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adjustRightInd/>
        <w:spacing w:line="560" w:lineRule="exact"/>
        <w:jc w:val="left"/>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lang w:eastAsia="zh-CN"/>
        </w:rPr>
        <w:t>阳山县森林碳汇工程造林</w:t>
      </w:r>
      <w:r>
        <w:rPr>
          <w:rFonts w:hint="eastAsia" w:asciiTheme="majorEastAsia" w:hAnsiTheme="majorEastAsia" w:eastAsiaTheme="majorEastAsia" w:cstheme="majorEastAsia"/>
          <w:b/>
          <w:bCs/>
          <w:color w:val="auto"/>
          <w:sz w:val="44"/>
          <w:szCs w:val="44"/>
          <w:highlight w:val="none"/>
        </w:rPr>
        <w:t>先造后补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lang w:eastAsia="zh-CN"/>
        </w:rPr>
        <w:t>工作</w:t>
      </w:r>
      <w:r>
        <w:rPr>
          <w:rFonts w:hint="eastAsia" w:asciiTheme="majorEastAsia" w:hAnsiTheme="majorEastAsia" w:eastAsiaTheme="majorEastAsia" w:cstheme="majorEastAsia"/>
          <w:b/>
          <w:bCs/>
          <w:color w:val="auto"/>
          <w:sz w:val="44"/>
          <w:szCs w:val="44"/>
          <w:highlight w:val="none"/>
        </w:rPr>
        <w:t>试点</w:t>
      </w:r>
      <w:r>
        <w:rPr>
          <w:rFonts w:hint="eastAsia" w:asciiTheme="majorEastAsia" w:hAnsiTheme="majorEastAsia" w:eastAsiaTheme="majorEastAsia" w:cstheme="majorEastAsia"/>
          <w:b/>
          <w:bCs/>
          <w:color w:val="auto"/>
          <w:sz w:val="44"/>
          <w:szCs w:val="44"/>
          <w:highlight w:val="none"/>
          <w:lang w:eastAsia="zh-CN"/>
        </w:rPr>
        <w:t>实施</w:t>
      </w:r>
      <w:r>
        <w:rPr>
          <w:rFonts w:hint="eastAsia" w:asciiTheme="majorEastAsia" w:hAnsiTheme="majorEastAsia" w:eastAsiaTheme="majorEastAsia" w:cstheme="majorEastAsia"/>
          <w:b/>
          <w:bCs/>
          <w:color w:val="auto"/>
          <w:sz w:val="44"/>
          <w:szCs w:val="44"/>
          <w:highlight w:val="none"/>
        </w:rPr>
        <w:t>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28"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省委、省政府高度重视林业生态建设，</w:t>
      </w:r>
      <w:r>
        <w:rPr>
          <w:rFonts w:hint="eastAsia" w:ascii="仿宋" w:hAnsi="仿宋" w:eastAsia="仿宋" w:cs="仿宋"/>
          <w:color w:val="auto"/>
          <w:sz w:val="32"/>
          <w:szCs w:val="32"/>
          <w:highlight w:val="none"/>
        </w:rPr>
        <w:t>2013</w:t>
      </w:r>
      <w:r>
        <w:rPr>
          <w:rFonts w:hint="eastAsia" w:ascii="仿宋" w:hAnsi="仿宋" w:eastAsia="仿宋" w:cs="仿宋"/>
          <w:color w:val="auto"/>
          <w:spacing w:val="-14"/>
          <w:sz w:val="32"/>
          <w:szCs w:val="32"/>
          <w:highlight w:val="none"/>
        </w:rPr>
        <w:t xml:space="preserve"> 年作出了《关于</w:t>
      </w:r>
      <w:r>
        <w:rPr>
          <w:rFonts w:hint="eastAsia" w:ascii="仿宋" w:hAnsi="仿宋" w:eastAsia="仿宋" w:cs="仿宋"/>
          <w:color w:val="auto"/>
          <w:spacing w:val="-22"/>
          <w:sz w:val="32"/>
          <w:szCs w:val="32"/>
          <w:highlight w:val="none"/>
        </w:rPr>
        <w:t xml:space="preserve">全面推进新一轮绿化广东大行动的决定》，提出通过 </w:t>
      </w:r>
      <w:r>
        <w:rPr>
          <w:rFonts w:hint="eastAsia" w:ascii="仿宋" w:hAnsi="仿宋" w:eastAsia="仿宋" w:cs="仿宋"/>
          <w:color w:val="auto"/>
          <w:sz w:val="32"/>
          <w:szCs w:val="32"/>
          <w:highlight w:val="none"/>
        </w:rPr>
        <w:t>10</w:t>
      </w:r>
      <w:r>
        <w:rPr>
          <w:rFonts w:hint="eastAsia" w:ascii="仿宋" w:hAnsi="仿宋" w:eastAsia="仿宋" w:cs="仿宋"/>
          <w:color w:val="auto"/>
          <w:spacing w:val="-17"/>
          <w:sz w:val="32"/>
          <w:szCs w:val="32"/>
          <w:highlight w:val="none"/>
        </w:rPr>
        <w:t>年左右的</w:t>
      </w:r>
      <w:r>
        <w:rPr>
          <w:rFonts w:hint="eastAsia" w:ascii="仿宋" w:hAnsi="仿宋" w:eastAsia="仿宋" w:cs="仿宋"/>
          <w:color w:val="auto"/>
          <w:spacing w:val="-4"/>
          <w:sz w:val="32"/>
          <w:szCs w:val="32"/>
          <w:highlight w:val="none"/>
        </w:rPr>
        <w:t>努力，将广东建设成为森林生态体系完善、林业产业发达、林业</w:t>
      </w:r>
      <w:r>
        <w:rPr>
          <w:rFonts w:hint="eastAsia" w:ascii="仿宋" w:hAnsi="仿宋" w:eastAsia="仿宋" w:cs="仿宋"/>
          <w:color w:val="auto"/>
          <w:sz w:val="32"/>
          <w:szCs w:val="32"/>
          <w:highlight w:val="none"/>
        </w:rPr>
        <w:t>生态文化繁荣、</w:t>
      </w:r>
      <w:r>
        <w:rPr>
          <w:rFonts w:hint="eastAsia" w:ascii="仿宋" w:hAnsi="仿宋" w:eastAsia="仿宋" w:cs="仿宋"/>
          <w:color w:val="auto"/>
          <w:sz w:val="32"/>
          <w:szCs w:val="32"/>
          <w:highlight w:val="none"/>
          <w:lang w:eastAsia="zh-CN"/>
        </w:rPr>
        <w:t>人与</w:t>
      </w:r>
      <w:r>
        <w:rPr>
          <w:rFonts w:hint="eastAsia" w:ascii="仿宋" w:hAnsi="仿宋" w:eastAsia="仿宋" w:cs="仿宋"/>
          <w:color w:val="auto"/>
          <w:sz w:val="32"/>
          <w:szCs w:val="32"/>
          <w:highlight w:val="none"/>
        </w:rPr>
        <w:t>自然和谐的全国绿色生态省。近年来，全省各地认真贯彻落实省委、省政府的决策部署，以森林碳汇、生态景观林带、森林进城围城、乡村绿化美化、沿海防护林等重点林</w:t>
      </w:r>
      <w:r>
        <w:rPr>
          <w:rFonts w:hint="eastAsia" w:ascii="仿宋" w:hAnsi="仿宋" w:eastAsia="仿宋" w:cs="仿宋"/>
          <w:color w:val="auto"/>
          <w:spacing w:val="-9"/>
          <w:sz w:val="32"/>
          <w:szCs w:val="32"/>
          <w:highlight w:val="none"/>
        </w:rPr>
        <w:t>业生态工程建设为抓手，强化造林绿化工作，加大生态建设力度，</w:t>
      </w:r>
      <w:r>
        <w:rPr>
          <w:rFonts w:hint="eastAsia" w:ascii="仿宋" w:hAnsi="仿宋" w:eastAsia="仿宋" w:cs="仿宋"/>
          <w:color w:val="auto"/>
          <w:sz w:val="32"/>
          <w:szCs w:val="32"/>
          <w:highlight w:val="none"/>
        </w:rPr>
        <w:t>全省林业生态建设和改革发展取得突出成效。但在推进森林碳汇工程等造林绿化中，存在着造林机制不活、创新不够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造林主体积极性不高等问题。为探索创新造林机制，提高造林主体的造林</w:t>
      </w:r>
      <w:r>
        <w:rPr>
          <w:rFonts w:hint="eastAsia" w:ascii="仿宋" w:hAnsi="仿宋" w:eastAsia="仿宋" w:cs="仿宋"/>
          <w:color w:val="auto"/>
          <w:spacing w:val="-13"/>
          <w:sz w:val="32"/>
          <w:szCs w:val="32"/>
          <w:highlight w:val="none"/>
        </w:rPr>
        <w:t xml:space="preserve">积极性，加快国土绿化进程，原省林业厅 </w:t>
      </w:r>
      <w:r>
        <w:rPr>
          <w:rFonts w:hint="eastAsia" w:ascii="仿宋" w:hAnsi="仿宋" w:eastAsia="仿宋" w:cs="仿宋"/>
          <w:color w:val="auto"/>
          <w:sz w:val="32"/>
          <w:szCs w:val="32"/>
          <w:highlight w:val="none"/>
        </w:rPr>
        <w:t>2018</w:t>
      </w:r>
      <w:r>
        <w:rPr>
          <w:rFonts w:hint="eastAsia" w:ascii="仿宋" w:hAnsi="仿宋" w:eastAsia="仿宋" w:cs="仿宋"/>
          <w:color w:val="auto"/>
          <w:spacing w:val="-15"/>
          <w:sz w:val="32"/>
          <w:szCs w:val="32"/>
          <w:highlight w:val="none"/>
        </w:rPr>
        <w:t>年印发了《创新造</w:t>
      </w:r>
      <w:r>
        <w:rPr>
          <w:rFonts w:hint="eastAsia" w:ascii="仿宋" w:hAnsi="仿宋" w:eastAsia="仿宋" w:cs="仿宋"/>
          <w:color w:val="auto"/>
          <w:spacing w:val="-3"/>
          <w:sz w:val="32"/>
          <w:szCs w:val="32"/>
          <w:highlight w:val="none"/>
        </w:rPr>
        <w:t>林机制开展先造后补试点工作方案》，组织平远县、连州市开展</w:t>
      </w:r>
      <w:r>
        <w:rPr>
          <w:rFonts w:hint="eastAsia" w:ascii="仿宋" w:hAnsi="仿宋" w:eastAsia="仿宋" w:cs="仿宋"/>
          <w:color w:val="auto"/>
          <w:sz w:val="32"/>
          <w:szCs w:val="32"/>
          <w:highlight w:val="none"/>
        </w:rPr>
        <w:t>先造林后补助试点，取得了显著成效。为贯彻落实国家林草局创新国土绿化机制要求，结合深化我省林业改革发展实际，省林业局决定扩大试点范围，</w:t>
      </w:r>
      <w:r>
        <w:rPr>
          <w:rFonts w:hint="eastAsia" w:ascii="仿宋" w:hAnsi="仿宋" w:eastAsia="仿宋" w:cs="仿宋"/>
          <w:color w:val="auto"/>
          <w:sz w:val="32"/>
          <w:szCs w:val="32"/>
          <w:highlight w:val="none"/>
          <w:lang w:eastAsia="zh-CN"/>
        </w:rPr>
        <w:t>根据《广东省林业局关于印发创新造林机制开展先造后补改革试点工作方案的通知》（</w:t>
      </w:r>
      <w:r>
        <w:rPr>
          <w:rFonts w:hint="eastAsia" w:ascii="仿宋" w:hAnsi="仿宋" w:eastAsia="仿宋" w:cs="仿宋"/>
          <w:color w:val="auto"/>
          <w:sz w:val="32"/>
          <w:szCs w:val="32"/>
          <w:highlight w:val="none"/>
        </w:rPr>
        <w:t>粤林函〔2020〕76 号</w:t>
      </w:r>
      <w:r>
        <w:rPr>
          <w:rFonts w:hint="eastAsia" w:ascii="仿宋" w:hAnsi="仿宋" w:eastAsia="仿宋" w:cs="仿宋"/>
          <w:color w:val="auto"/>
          <w:sz w:val="32"/>
          <w:szCs w:val="32"/>
          <w:highlight w:val="none"/>
          <w:lang w:eastAsia="zh-CN"/>
        </w:rPr>
        <w:t>）文件精神，</w:t>
      </w:r>
      <w:r>
        <w:rPr>
          <w:rFonts w:hint="eastAsia" w:ascii="仿宋" w:hAnsi="仿宋" w:eastAsia="仿宋" w:cs="仿宋"/>
          <w:color w:val="auto"/>
          <w:sz w:val="32"/>
          <w:szCs w:val="32"/>
          <w:highlight w:val="none"/>
          <w:lang w:val="en-US" w:eastAsia="zh-CN"/>
        </w:rPr>
        <w:t>安排我县作为试点单位之一。为做好我县森林碳汇工程造林先造后补工作，</w:t>
      </w:r>
      <w:r>
        <w:rPr>
          <w:rFonts w:hint="eastAsia" w:ascii="仿宋" w:hAnsi="仿宋" w:eastAsia="仿宋" w:cs="仿宋"/>
          <w:color w:val="auto"/>
          <w:sz w:val="32"/>
          <w:szCs w:val="32"/>
          <w:highlight w:val="none"/>
        </w:rPr>
        <w:t>特制定本工作方案</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一、</w:t>
      </w:r>
      <w:r>
        <w:rPr>
          <w:rFonts w:hint="eastAsia" w:ascii="仿宋" w:hAnsi="仿宋" w:eastAsia="仿宋" w:cs="仿宋"/>
          <w:b/>
          <w:bCs/>
          <w:color w:val="auto"/>
          <w:sz w:val="32"/>
          <w:szCs w:val="32"/>
          <w:highlight w:val="none"/>
        </w:rPr>
        <w:t>总体要求</w:t>
      </w:r>
    </w:p>
    <w:p>
      <w:pPr>
        <w:pStyle w:val="2"/>
        <w:keepNext w:val="0"/>
        <w:keepLines w:val="0"/>
        <w:pageBreakBefore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深入贯彻落实党的十九大和十九届二中、三中、四中全会精神，以习近平新时代中国特色社会主义思想为指导，坚持新发展理念，紧紧围绕建设全国绿色生态省的目标，科学统筹推进城乡</w:t>
      </w:r>
      <w:r>
        <w:rPr>
          <w:rFonts w:hint="eastAsia" w:ascii="仿宋" w:hAnsi="仿宋" w:eastAsia="仿宋" w:cs="仿宋"/>
          <w:color w:val="auto"/>
          <w:spacing w:val="-11"/>
          <w:sz w:val="32"/>
          <w:szCs w:val="32"/>
          <w:highlight w:val="none"/>
        </w:rPr>
        <w:t>绿化一体化建设，以农村、林区为重点，以增加林农收入为核心，</w:t>
      </w:r>
      <w:r>
        <w:rPr>
          <w:rFonts w:hint="eastAsia" w:ascii="仿宋" w:hAnsi="仿宋" w:eastAsia="仿宋" w:cs="仿宋"/>
          <w:color w:val="auto"/>
          <w:sz w:val="32"/>
          <w:szCs w:val="32"/>
          <w:highlight w:val="none"/>
        </w:rPr>
        <w:t>以提高造林主体积极性为动力，创新造林绿化机制，通过实行先造林后补助的政策，提高造林主体的造林积极性，引导企业、集体、个人、社会组织等积极参与造林绿化，加快国土绿化进程，促进造林绿化可持续发展。</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二、基本原则</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政府主导原则。充分发挥政府的主导作用，组织制定造林绿化规划,坚持整体调控、分步实施，推动试点工作平稳、有序进行，促进重点区位森林资源质量、生态服务功能持续提高，维护林权所有者的合法权益。</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（二）谁造补谁原则。造林主体计划次年开展人工造林或迹地更新，连片面积 30亩以上，需在上一年的8月底前向所在乡镇林业工作站提交造林申请，县林业局依据全县造林主体申请计划进行次年</w:t>
      </w:r>
      <w:r>
        <w:rPr>
          <w:rFonts w:hint="eastAsia" w:ascii="仿宋" w:hAnsi="仿宋" w:eastAsia="仿宋" w:cs="仿宋"/>
          <w:color w:val="auto"/>
          <w:sz w:val="32"/>
          <w:szCs w:val="32"/>
          <w:highlight w:val="none"/>
        </w:rPr>
        <w:t>先造后补</w:t>
      </w:r>
      <w:r>
        <w:rPr>
          <w:rFonts w:hint="eastAsia" w:ascii="仿宋" w:hAnsi="仿宋" w:eastAsia="仿宋" w:cs="仿宋"/>
          <w:color w:val="auto"/>
          <w:sz w:val="32"/>
          <w:szCs w:val="32"/>
          <w:highlight w:val="none"/>
          <w:lang w:eastAsia="zh-CN"/>
        </w:rPr>
        <w:t>造林的项目入库工作。造林主体按照县林业局安排的造林面积实施造林，</w:t>
      </w:r>
      <w:r>
        <w:rPr>
          <w:rFonts w:hint="eastAsia" w:ascii="仿宋" w:hAnsi="仿宋" w:eastAsia="仿宋" w:cs="仿宋"/>
          <w:color w:val="auto"/>
          <w:sz w:val="32"/>
          <w:szCs w:val="32"/>
          <w:highlight w:val="none"/>
          <w:lang w:val="en-US" w:eastAsia="zh-CN"/>
        </w:rPr>
        <w:t>经验收合格后可享受补助。造林主体包括林农、造林大户、林业合作组织和涉林企业等。为确保造林面积不超过省下达任务面积，保护各造林主体的积极性，做到公平、公正、合理，采用如下办法分配造林补助计划：1、省林业局下达任务面积少于我县申请造林面积，分配办法：（1）优先保障因松材线虫病防治性砍伐复绿或因破坏严重被检查、督办需要复绿的林地，此类造林面积可适当放宽限制；（2）主要保障覆盖面，保障中小造林主体利益。利用省下达任务面积除以全县申请造林主体个数计算出一个平均面积（平均面积=省下达任务面积÷全县申报造林主体个数），以平均面积为界线，若申请造林面积少于或等于平均面积的给予全部安排补助，若申请造林面积大于平均面积的，安排补助面积为平均面积＋比例面积（比例面积计算办法：利用省下达未分配完的面积除以申请未安排补助总面积计算出一个比例，造林主体未安排补助面积乘以该比例即为比例面积）；（3）最终未能安排补助的面积进行清零，需继续申请造林补助的则重新进行项目入库，参与下一年重新按规则安排补助。2、省林业局下达任务面积大于我县申请造林面积，县林业局可自行发动选取有意愿实施先造后补的造林主体实施剩余省下达的任务面积。</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（三）自愿公开原则。造林主体自愿申请，按规定程序和相关标准完成造林，实行公开公示，兑现造林补助，做到自愿、公开、公正、公平。</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条件优先原则。县林业局在先造后补造林项目入库时，通过初核优先重要生态区位造林、促进脱贫帮扶造林、宜林荒山造林、珍贵树种造林项目入库。优先保障贫困村、贫困户参与造林项目入库，助力脱贫帮扶行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三、内容方法</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(一)造林补助资金来源。</w:t>
      </w:r>
      <w:r>
        <w:rPr>
          <w:rFonts w:hint="eastAsia" w:ascii="仿宋" w:hAnsi="仿宋" w:eastAsia="仿宋" w:cs="仿宋"/>
          <w:color w:val="auto"/>
          <w:sz w:val="32"/>
          <w:szCs w:val="32"/>
          <w:highlight w:val="none"/>
          <w:lang w:eastAsia="zh-CN"/>
        </w:rPr>
        <w:t>我县</w:t>
      </w:r>
      <w:r>
        <w:rPr>
          <w:rFonts w:hint="eastAsia" w:ascii="仿宋" w:hAnsi="仿宋" w:eastAsia="仿宋" w:cs="仿宋"/>
          <w:color w:val="auto"/>
          <w:sz w:val="32"/>
          <w:szCs w:val="32"/>
          <w:highlight w:val="none"/>
        </w:rPr>
        <w:t>统筹整合省级财政</w:t>
      </w:r>
      <w:r>
        <w:rPr>
          <w:rFonts w:hint="eastAsia" w:ascii="仿宋" w:hAnsi="仿宋" w:eastAsia="仿宋" w:cs="仿宋"/>
          <w:color w:val="auto"/>
          <w:sz w:val="32"/>
          <w:szCs w:val="32"/>
          <w:highlight w:val="none"/>
          <w:lang w:eastAsia="zh-CN"/>
        </w:rPr>
        <w:t>安排为碳汇造林的</w:t>
      </w:r>
      <w:r>
        <w:rPr>
          <w:rFonts w:hint="eastAsia" w:ascii="仿宋" w:hAnsi="仿宋" w:eastAsia="仿宋" w:cs="仿宋"/>
          <w:color w:val="auto"/>
          <w:sz w:val="32"/>
          <w:szCs w:val="32"/>
          <w:highlight w:val="none"/>
        </w:rPr>
        <w:t>涉农资金用于造林补助。</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(二)造林补助条件。在宜林荒山荒地、林中空地、疏残林地、石漠化地区或水土流失区人工造林以及迹地更新连片面积 </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亩以上，并计划进行三年三次抚育的造林地可纳入申请造林补助</w:t>
      </w:r>
      <w:r>
        <w:rPr>
          <w:rFonts w:hint="eastAsia" w:ascii="仿宋" w:hAnsi="仿宋" w:eastAsia="仿宋" w:cs="仿宋"/>
          <w:color w:val="auto"/>
          <w:sz w:val="32"/>
          <w:szCs w:val="32"/>
          <w:highlight w:val="none"/>
          <w:lang w:eastAsia="zh-CN"/>
        </w:rPr>
        <w:t>项目库</w:t>
      </w:r>
      <w:r>
        <w:rPr>
          <w:rFonts w:hint="eastAsia" w:ascii="仿宋" w:hAnsi="仿宋" w:eastAsia="仿宋" w:cs="仿宋"/>
          <w:color w:val="auto"/>
          <w:sz w:val="32"/>
          <w:szCs w:val="32"/>
          <w:highlight w:val="none"/>
        </w:rPr>
        <w:t>。申请造林补助</w:t>
      </w:r>
      <w:r>
        <w:rPr>
          <w:rFonts w:hint="eastAsia" w:ascii="仿宋" w:hAnsi="仿宋" w:eastAsia="仿宋" w:cs="仿宋"/>
          <w:color w:val="auto"/>
          <w:sz w:val="32"/>
          <w:szCs w:val="32"/>
          <w:highlight w:val="none"/>
          <w:lang w:eastAsia="zh-CN"/>
        </w:rPr>
        <w:t>时</w:t>
      </w:r>
      <w:r>
        <w:rPr>
          <w:rFonts w:hint="eastAsia" w:ascii="仿宋" w:hAnsi="仿宋" w:eastAsia="仿宋" w:cs="仿宋"/>
          <w:color w:val="auto"/>
          <w:sz w:val="32"/>
          <w:szCs w:val="32"/>
          <w:highlight w:val="none"/>
        </w:rPr>
        <w:t>要附上造林作业设计，造林主体要持有林权证明或造林地租赁合同、责任山承包合同</w:t>
      </w:r>
      <w:r>
        <w:rPr>
          <w:rFonts w:hint="eastAsia" w:ascii="仿宋" w:hAnsi="仿宋" w:eastAsia="仿宋" w:cs="仿宋"/>
          <w:color w:val="auto"/>
          <w:sz w:val="32"/>
          <w:szCs w:val="32"/>
          <w:highlight w:val="none"/>
          <w:lang w:eastAsia="zh-CN"/>
        </w:rPr>
        <w:t>、合作造林合同。</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    实施补助项目需要防止毁林造林，应保护原林地乔木树种，不得进行违规炼山。</w:t>
      </w:r>
      <w:r>
        <w:rPr>
          <w:rFonts w:hint="eastAsia" w:ascii="仿宋" w:hAnsi="仿宋" w:eastAsia="仿宋" w:cs="仿宋"/>
          <w:color w:val="auto"/>
          <w:sz w:val="32"/>
          <w:szCs w:val="32"/>
          <w:highlight w:val="none"/>
        </w:rPr>
        <w:t>不列入造林</w:t>
      </w:r>
      <w:r>
        <w:rPr>
          <w:rFonts w:hint="eastAsia" w:ascii="仿宋" w:hAnsi="仿宋" w:eastAsia="仿宋" w:cs="仿宋"/>
          <w:color w:val="auto"/>
          <w:sz w:val="32"/>
          <w:szCs w:val="32"/>
          <w:highlight w:val="none"/>
          <w:lang w:eastAsia="zh-CN"/>
        </w:rPr>
        <w:t>补助</w:t>
      </w:r>
      <w:r>
        <w:rPr>
          <w:rFonts w:hint="eastAsia" w:ascii="仿宋" w:hAnsi="仿宋" w:eastAsia="仿宋" w:cs="仿宋"/>
          <w:color w:val="auto"/>
          <w:sz w:val="32"/>
          <w:szCs w:val="32"/>
          <w:highlight w:val="none"/>
        </w:rPr>
        <w:t>的有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桉树造林、萌芽更新造林、非林地造林、</w:t>
      </w:r>
      <w:r>
        <w:rPr>
          <w:rFonts w:hint="eastAsia" w:ascii="仿宋" w:hAnsi="仿宋" w:eastAsia="仿宋" w:cs="仿宋"/>
          <w:color w:val="auto"/>
          <w:sz w:val="32"/>
          <w:szCs w:val="32"/>
          <w:highlight w:val="none"/>
          <w:lang w:eastAsia="zh-CN"/>
        </w:rPr>
        <w:t>培育苗木的</w:t>
      </w:r>
      <w:r>
        <w:rPr>
          <w:rFonts w:hint="eastAsia" w:ascii="仿宋" w:hAnsi="仿宋" w:eastAsia="仿宋" w:cs="仿宋"/>
          <w:color w:val="auto"/>
          <w:sz w:val="32"/>
          <w:szCs w:val="32"/>
          <w:highlight w:val="none"/>
        </w:rPr>
        <w:t>苗圃林</w:t>
      </w:r>
      <w:r>
        <w:rPr>
          <w:rFonts w:hint="eastAsia" w:ascii="仿宋" w:hAnsi="仿宋" w:eastAsia="仿宋" w:cs="仿宋"/>
          <w:color w:val="auto"/>
          <w:sz w:val="32"/>
          <w:szCs w:val="32"/>
          <w:highlight w:val="none"/>
          <w:lang w:eastAsia="zh-CN"/>
        </w:rPr>
        <w:t>、当年火烧迹地</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实行作业前置原则，整地前未经核实为符合造林补助条件的造林。</w:t>
      </w:r>
    </w:p>
    <w:p>
      <w:pPr>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造林补助标准。按造林树种选择模式实行不同补助标准。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1.珍贵树种模式造林或优良乡土阔叶树种模式造林每亩补助1200 元。</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2.珍贵树种+木本粮油树种模式、珍贵树种+木本药材树种模式、珍贵树种+用材林树种模式等三种模式造林的每亩补助 1000 元。</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（四）作业设计和工程监理。</w:t>
      </w: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eastAsia="zh-CN"/>
        </w:rPr>
        <w:t>县林业局</w:t>
      </w:r>
      <w:r>
        <w:rPr>
          <w:rFonts w:hint="eastAsia" w:ascii="仿宋" w:hAnsi="仿宋" w:eastAsia="仿宋" w:cs="仿宋"/>
          <w:color w:val="auto"/>
          <w:sz w:val="32"/>
          <w:szCs w:val="32"/>
          <w:highlight w:val="none"/>
        </w:rPr>
        <w:t>负责</w:t>
      </w:r>
      <w:r>
        <w:rPr>
          <w:rFonts w:hint="eastAsia" w:ascii="仿宋" w:hAnsi="仿宋" w:eastAsia="仿宋" w:cs="仿宋"/>
          <w:color w:val="auto"/>
          <w:sz w:val="32"/>
          <w:szCs w:val="32"/>
          <w:highlight w:val="none"/>
          <w:lang w:eastAsia="zh-CN"/>
        </w:rPr>
        <w:t>按规定选取有资质的第三方公司进行作业设计的编写和工程监理。按应补助资金总额的</w:t>
      </w:r>
      <w:r>
        <w:rPr>
          <w:rFonts w:hint="eastAsia" w:ascii="仿宋" w:hAnsi="仿宋" w:eastAsia="仿宋" w:cs="仿宋"/>
          <w:color w:val="auto"/>
          <w:sz w:val="32"/>
          <w:szCs w:val="32"/>
          <w:highlight w:val="none"/>
          <w:lang w:val="en-US" w:eastAsia="zh-CN"/>
        </w:rPr>
        <w:t>5%作为</w:t>
      </w:r>
      <w:r>
        <w:rPr>
          <w:rFonts w:hint="eastAsia" w:ascii="仿宋" w:hAnsi="仿宋" w:eastAsia="仿宋" w:cs="仿宋"/>
          <w:color w:val="auto"/>
          <w:sz w:val="32"/>
          <w:szCs w:val="32"/>
          <w:highlight w:val="none"/>
          <w:lang w:eastAsia="zh-CN"/>
        </w:rPr>
        <w:t>作业设计和工程监理费用，该费用由县林业局随先造后补造林项目同时入库，由县整合省涉农资金予以配套，或由县政府财政统筹解决。</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1.作业设计编制</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设计单位根据造林主体的申请，按我省森林碳汇作业设计要求，对造林地进行现场调查，根据前地类调查情况确定造林类型、造林树种和补助标准。</w:t>
      </w:r>
    </w:p>
    <w:p>
      <w:pPr>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2.工程监理</w:t>
      </w:r>
    </w:p>
    <w:p>
      <w:pPr>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委托第三方进行工程监理，按森林碳汇造林技术要求进行检查验收。核实造林面积、成活率、树种选择和林木长势。</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造林验收标准。当年造林密度每亩89株以上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其中珍贵树种种植每亩30株以上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当年造林小班面积核实率达95%以上、造林成活率达90%以上、苗木长势良好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树种配置、树种混交符合设计要求</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珍贵用材树种、优良乡土阔叶树种平均树高80厘米以上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速生丰产树种平均树高1.2米以上。造林第</w:t>
      </w: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年抚育率达100%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林木保存率达85%以上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优良乡土阔叶树种平均树高1.5米以上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速生丰产树种平均树高2.2米以上。造林第</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年保存率80%以上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珍贵树种每亩保存25株以上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珍贵用材树种、优良乡土阔叶树种平均树高2米以上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速生丰产树种平均树高3米以上。</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五</w:t>
      </w:r>
      <w:r>
        <w:rPr>
          <w:rFonts w:hint="eastAsia" w:ascii="仿宋" w:hAnsi="仿宋" w:eastAsia="仿宋" w:cs="仿宋"/>
          <w:color w:val="auto"/>
          <w:sz w:val="32"/>
          <w:szCs w:val="32"/>
          <w:highlight w:val="none"/>
        </w:rPr>
        <w:t>)造林补</w:t>
      </w:r>
      <w:r>
        <w:rPr>
          <w:rFonts w:hint="eastAsia" w:ascii="仿宋" w:hAnsi="仿宋" w:eastAsia="仿宋" w:cs="仿宋"/>
          <w:color w:val="auto"/>
          <w:sz w:val="32"/>
          <w:szCs w:val="32"/>
          <w:highlight w:val="none"/>
          <w:lang w:eastAsia="zh-CN"/>
        </w:rPr>
        <w:t>助</w:t>
      </w:r>
      <w:r>
        <w:rPr>
          <w:rFonts w:hint="eastAsia" w:ascii="仿宋" w:hAnsi="仿宋" w:eastAsia="仿宋" w:cs="仿宋"/>
          <w:color w:val="auto"/>
          <w:sz w:val="32"/>
          <w:szCs w:val="32"/>
          <w:highlight w:val="none"/>
        </w:rPr>
        <w:t>支付。造林</w:t>
      </w:r>
      <w:r>
        <w:rPr>
          <w:rFonts w:hint="eastAsia" w:ascii="仿宋" w:hAnsi="仿宋" w:eastAsia="仿宋" w:cs="仿宋"/>
          <w:color w:val="auto"/>
          <w:sz w:val="32"/>
          <w:szCs w:val="32"/>
          <w:highlight w:val="none"/>
          <w:lang w:eastAsia="zh-CN"/>
        </w:rPr>
        <w:t>补助</w:t>
      </w:r>
      <w:r>
        <w:rPr>
          <w:rFonts w:hint="eastAsia" w:ascii="仿宋" w:hAnsi="仿宋" w:eastAsia="仿宋" w:cs="仿宋"/>
          <w:color w:val="auto"/>
          <w:sz w:val="32"/>
          <w:szCs w:val="32"/>
          <w:highlight w:val="none"/>
        </w:rPr>
        <w:t>支付按“4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3”比例分三次支付。当年造林达到验收标准</w:t>
      </w:r>
      <w:r>
        <w:rPr>
          <w:rFonts w:hint="eastAsia" w:ascii="仿宋" w:hAnsi="仿宋" w:eastAsia="仿宋" w:cs="仿宋"/>
          <w:color w:val="auto"/>
          <w:sz w:val="32"/>
          <w:szCs w:val="32"/>
          <w:highlight w:val="none"/>
          <w:lang w:eastAsia="zh-CN"/>
        </w:rPr>
        <w:t>，当年</w:t>
      </w:r>
      <w:r>
        <w:rPr>
          <w:rFonts w:hint="eastAsia" w:ascii="仿宋" w:hAnsi="仿宋" w:eastAsia="仿宋" w:cs="仿宋"/>
          <w:color w:val="auto"/>
          <w:sz w:val="32"/>
          <w:szCs w:val="32"/>
          <w:highlight w:val="none"/>
        </w:rPr>
        <w:t>支付相应造林</w:t>
      </w:r>
      <w:r>
        <w:rPr>
          <w:rFonts w:hint="eastAsia" w:ascii="仿宋" w:hAnsi="仿宋" w:eastAsia="仿宋" w:cs="仿宋"/>
          <w:color w:val="auto"/>
          <w:sz w:val="32"/>
          <w:szCs w:val="32"/>
          <w:highlight w:val="none"/>
          <w:lang w:eastAsia="zh-CN"/>
        </w:rPr>
        <w:t>补助</w:t>
      </w:r>
      <w:r>
        <w:rPr>
          <w:rFonts w:hint="eastAsia" w:ascii="仿宋" w:hAnsi="仿宋" w:eastAsia="仿宋" w:cs="仿宋"/>
          <w:color w:val="auto"/>
          <w:sz w:val="32"/>
          <w:szCs w:val="32"/>
          <w:highlight w:val="none"/>
        </w:rPr>
        <w:t>标准的40%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造林第二年达到验收标准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再支付相应造林</w:t>
      </w:r>
      <w:r>
        <w:rPr>
          <w:rFonts w:hint="eastAsia" w:ascii="仿宋" w:hAnsi="仿宋" w:eastAsia="仿宋" w:cs="仿宋"/>
          <w:color w:val="auto"/>
          <w:sz w:val="32"/>
          <w:szCs w:val="32"/>
          <w:highlight w:val="none"/>
          <w:lang w:eastAsia="zh-CN"/>
        </w:rPr>
        <w:t>补助</w:t>
      </w:r>
      <w:r>
        <w:rPr>
          <w:rFonts w:hint="eastAsia" w:ascii="仿宋" w:hAnsi="仿宋" w:eastAsia="仿宋" w:cs="仿宋"/>
          <w:color w:val="auto"/>
          <w:sz w:val="32"/>
          <w:szCs w:val="32"/>
          <w:highlight w:val="none"/>
        </w:rPr>
        <w:t>标准的30%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造林第三年达到验收标准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再支付相应造林</w:t>
      </w:r>
      <w:r>
        <w:rPr>
          <w:rFonts w:hint="eastAsia" w:ascii="仿宋" w:hAnsi="仿宋" w:eastAsia="仿宋" w:cs="仿宋"/>
          <w:color w:val="auto"/>
          <w:sz w:val="32"/>
          <w:szCs w:val="32"/>
          <w:highlight w:val="none"/>
          <w:lang w:eastAsia="zh-CN"/>
        </w:rPr>
        <w:t>补助</w:t>
      </w:r>
      <w:r>
        <w:rPr>
          <w:rFonts w:hint="eastAsia" w:ascii="仿宋" w:hAnsi="仿宋" w:eastAsia="仿宋" w:cs="仿宋"/>
          <w:color w:val="auto"/>
          <w:sz w:val="32"/>
          <w:szCs w:val="32"/>
          <w:highlight w:val="none"/>
        </w:rPr>
        <w:t>标准的30%。</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四、保障措施</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)强化组织领导。创新造林机制政策性强，涉及面广，利益关联度高，需要跨部门、按层级协同推进。</w:t>
      </w:r>
      <w:r>
        <w:rPr>
          <w:rFonts w:hint="eastAsia" w:ascii="仿宋" w:hAnsi="仿宋" w:eastAsia="仿宋" w:cs="仿宋"/>
          <w:color w:val="auto"/>
          <w:sz w:val="32"/>
          <w:szCs w:val="32"/>
          <w:highlight w:val="none"/>
          <w:lang w:eastAsia="zh-CN"/>
        </w:rPr>
        <w:t>县林业局</w:t>
      </w:r>
      <w:r>
        <w:rPr>
          <w:rFonts w:hint="eastAsia" w:ascii="仿宋" w:hAnsi="仿宋" w:eastAsia="仿宋" w:cs="仿宋"/>
          <w:color w:val="auto"/>
          <w:sz w:val="32"/>
          <w:szCs w:val="32"/>
          <w:highlight w:val="none"/>
        </w:rPr>
        <w:t>高度重视，强化组织领导，科学制定工作计划，加强与发改、财政等有关部门的沟通协调，共同推动试点工作的落实。</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color w:val="auto"/>
          <w:sz w:val="32"/>
          <w:szCs w:val="32"/>
          <w:highlight w:val="none"/>
          <w:lang w:eastAsia="zh-CN"/>
        </w:rPr>
        <w:t>加大</w:t>
      </w:r>
      <w:r>
        <w:rPr>
          <w:rFonts w:hint="eastAsia" w:ascii="仿宋" w:hAnsi="仿宋" w:eastAsia="仿宋" w:cs="仿宋"/>
          <w:color w:val="auto"/>
          <w:sz w:val="32"/>
          <w:szCs w:val="32"/>
          <w:highlight w:val="none"/>
        </w:rPr>
        <w:t>政策扶持。要</w:t>
      </w:r>
      <w:r>
        <w:rPr>
          <w:rFonts w:hint="eastAsia" w:ascii="仿宋" w:hAnsi="仿宋" w:eastAsia="仿宋" w:cs="仿宋"/>
          <w:color w:val="auto"/>
          <w:sz w:val="32"/>
          <w:szCs w:val="32"/>
          <w:highlight w:val="none"/>
          <w:lang w:eastAsia="zh-CN"/>
        </w:rPr>
        <w:t>适应涉农资金整合分配制度改革，</w:t>
      </w:r>
      <w:r>
        <w:rPr>
          <w:rFonts w:hint="eastAsia" w:ascii="仿宋" w:hAnsi="仿宋" w:eastAsia="仿宋" w:cs="仿宋"/>
          <w:color w:val="auto"/>
          <w:sz w:val="32"/>
          <w:szCs w:val="32"/>
          <w:highlight w:val="none"/>
        </w:rPr>
        <w:t>理顺造林补</w:t>
      </w:r>
      <w:r>
        <w:rPr>
          <w:rFonts w:hint="eastAsia" w:ascii="仿宋" w:hAnsi="仿宋" w:eastAsia="仿宋" w:cs="仿宋"/>
          <w:color w:val="auto"/>
          <w:sz w:val="32"/>
          <w:szCs w:val="32"/>
          <w:highlight w:val="none"/>
          <w:lang w:eastAsia="zh-CN"/>
        </w:rPr>
        <w:t>助</w:t>
      </w:r>
      <w:r>
        <w:rPr>
          <w:rFonts w:hint="eastAsia" w:ascii="仿宋" w:hAnsi="仿宋" w:eastAsia="仿宋" w:cs="仿宋"/>
          <w:color w:val="auto"/>
          <w:sz w:val="32"/>
          <w:szCs w:val="32"/>
          <w:highlight w:val="none"/>
        </w:rPr>
        <w:t>支付方式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出台有关管理政策。要多层次、多渠道、多形式筹集造林资金</w:t>
      </w:r>
      <w:r>
        <w:rPr>
          <w:rFonts w:hint="eastAsia" w:ascii="仿宋" w:hAnsi="仿宋" w:eastAsia="仿宋" w:cs="仿宋"/>
          <w:color w:val="auto"/>
          <w:sz w:val="32"/>
          <w:szCs w:val="32"/>
          <w:highlight w:val="none"/>
          <w:lang w:eastAsia="zh-CN"/>
        </w:rPr>
        <w:t>，落实</w:t>
      </w:r>
      <w:r>
        <w:rPr>
          <w:rFonts w:hint="eastAsia" w:ascii="仿宋" w:hAnsi="仿宋" w:eastAsia="仿宋" w:cs="仿宋"/>
          <w:color w:val="auto"/>
          <w:sz w:val="32"/>
          <w:szCs w:val="32"/>
          <w:highlight w:val="none"/>
        </w:rPr>
        <w:t>对试点工作的资金投入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加快造林绿化进程</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(三)加强</w:t>
      </w:r>
      <w:r>
        <w:rPr>
          <w:rFonts w:hint="eastAsia" w:ascii="仿宋" w:hAnsi="仿宋" w:eastAsia="仿宋" w:cs="仿宋"/>
          <w:color w:val="auto"/>
          <w:sz w:val="32"/>
          <w:szCs w:val="32"/>
          <w:highlight w:val="none"/>
          <w:lang w:eastAsia="zh-CN"/>
        </w:rPr>
        <w:t>试点管理</w:t>
      </w:r>
      <w:r>
        <w:rPr>
          <w:rFonts w:hint="eastAsia" w:ascii="仿宋" w:hAnsi="仿宋" w:eastAsia="仿宋" w:cs="仿宋"/>
          <w:color w:val="auto"/>
          <w:sz w:val="32"/>
          <w:szCs w:val="32"/>
          <w:highlight w:val="none"/>
        </w:rPr>
        <w:t>。要根据省下达的年度造林任务和资金</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初步确定实行造林</w:t>
      </w:r>
      <w:r>
        <w:rPr>
          <w:rFonts w:hint="eastAsia" w:ascii="仿宋" w:hAnsi="仿宋" w:eastAsia="仿宋" w:cs="仿宋"/>
          <w:color w:val="auto"/>
          <w:sz w:val="32"/>
          <w:szCs w:val="32"/>
          <w:highlight w:val="none"/>
          <w:lang w:eastAsia="zh-CN"/>
        </w:rPr>
        <w:t>补助</w:t>
      </w:r>
      <w:r>
        <w:rPr>
          <w:rFonts w:hint="eastAsia" w:ascii="仿宋" w:hAnsi="仿宋" w:eastAsia="仿宋" w:cs="仿宋"/>
          <w:color w:val="auto"/>
          <w:sz w:val="32"/>
          <w:szCs w:val="32"/>
          <w:highlight w:val="none"/>
        </w:rPr>
        <w:t>的区域和规模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做到既能完成造林任务又能相对集中连片规模造林。鼓励引导造林主体按相关技术标准进行造林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并提供造林技术指导服务。积极引导造林主体按规定程序申请造林</w:t>
      </w:r>
      <w:r>
        <w:rPr>
          <w:rFonts w:hint="eastAsia" w:ascii="仿宋" w:hAnsi="仿宋" w:eastAsia="仿宋" w:cs="仿宋"/>
          <w:color w:val="auto"/>
          <w:sz w:val="32"/>
          <w:szCs w:val="32"/>
          <w:highlight w:val="none"/>
          <w:lang w:eastAsia="zh-CN"/>
        </w:rPr>
        <w:t>补助，制定造林补助安排计划，</w:t>
      </w:r>
      <w:r>
        <w:rPr>
          <w:rFonts w:hint="eastAsia" w:ascii="仿宋" w:hAnsi="仿宋" w:eastAsia="仿宋" w:cs="仿宋"/>
          <w:color w:val="auto"/>
          <w:sz w:val="32"/>
          <w:szCs w:val="32"/>
          <w:highlight w:val="none"/>
        </w:rPr>
        <w:t>及时开展造林成效检査验收。达到标准的，应进行公开公示，无异议后尽快兑现造林补助资金。</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(四)加强监督检查。建立健全创新造林机制试点工作的监督、评估等工作机制。</w:t>
      </w:r>
      <w:r>
        <w:rPr>
          <w:rFonts w:hint="eastAsia" w:ascii="仿宋" w:hAnsi="仿宋" w:eastAsia="仿宋" w:cs="仿宋"/>
          <w:color w:val="auto"/>
          <w:sz w:val="32"/>
          <w:szCs w:val="32"/>
          <w:highlight w:val="none"/>
          <w:lang w:eastAsia="zh-CN"/>
        </w:rPr>
        <w:t>县林业局</w:t>
      </w:r>
      <w:r>
        <w:rPr>
          <w:rFonts w:hint="eastAsia" w:ascii="仿宋" w:hAnsi="仿宋" w:eastAsia="仿宋" w:cs="仿宋"/>
          <w:color w:val="auto"/>
          <w:sz w:val="32"/>
          <w:szCs w:val="32"/>
          <w:highlight w:val="none"/>
        </w:rPr>
        <w:t>要在每年 12 月底将试点工作进展情况，包括所需要协调的重大事项、取得的阶段性成果和探索形成的好经验、好做法，及时报送省林业局。</w:t>
      </w:r>
    </w:p>
    <w:p>
      <w:pPr>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3" w:firstLineChars="200"/>
        <w:jc w:val="both"/>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五、其他</w:t>
      </w:r>
    </w:p>
    <w:p>
      <w:pPr>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1.2020年森林碳汇工程造林先造后补工作按县政府批复的“关于审批《阳山县2020年森林碳汇工程造林先造后补工作试点实施方案》的请示”执行。</w:t>
      </w:r>
    </w:p>
    <w:p>
      <w:pPr>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0" w:firstLineChars="200"/>
        <w:jc w:val="both"/>
        <w:textAlignment w:val="auto"/>
        <w:outlineLvl w:val="9"/>
        <w:rPr>
          <w:rFonts w:hint="default"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2.省林业局先造后补造林改革试点工作在我县不再实施，则此方案终止。</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lang w:eastAsia="zh-CN"/>
        </w:rPr>
      </w:pPr>
    </w:p>
    <w:p>
      <w:pPr>
        <w:keepNext w:val="0"/>
        <w:keepLines w:val="0"/>
        <w:pageBreakBefore w:val="0"/>
        <w:kinsoku/>
        <w:wordWrap/>
        <w:overflowPunct/>
        <w:topLinePunct w:val="0"/>
        <w:autoSpaceDE/>
        <w:autoSpaceDN/>
        <w:bidi w:val="0"/>
        <w:adjustRightInd/>
        <w:snapToGrid/>
        <w:spacing w:line="600" w:lineRule="exact"/>
        <w:ind w:left="0" w:right="0" w:firstLine="400" w:firstLineChars="200"/>
        <w:jc w:val="both"/>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黑简体">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520F"/>
    <w:multiLevelType w:val="singleLevel"/>
    <w:tmpl w:val="01DD520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314D5"/>
    <w:rsid w:val="033906EA"/>
    <w:rsid w:val="116A2638"/>
    <w:rsid w:val="11EF1124"/>
    <w:rsid w:val="1BDA5D96"/>
    <w:rsid w:val="1E42046A"/>
    <w:rsid w:val="2C0B4EBD"/>
    <w:rsid w:val="2F36183A"/>
    <w:rsid w:val="46291353"/>
    <w:rsid w:val="49446F78"/>
    <w:rsid w:val="4C5E28B2"/>
    <w:rsid w:val="540D19F9"/>
    <w:rsid w:val="5C2C4B4F"/>
    <w:rsid w:val="62F50EB0"/>
    <w:rsid w:val="6C901BBB"/>
    <w:rsid w:val="70F3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Calibri" w:hAnsi="Calibri" w:eastAsia="宋体" w:cs="Times New Roman"/>
      <w:lang w:val="en-U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2019-04-18T12:32:00Z</dcterms:created>
  <dc:creator>Administrator</dc:creator>
  <cp:lastModifiedBy>Administrator</cp:lastModifiedBy>
  <cp:lastPrinted>2020-06-30T03:49:00Z</cp:lastPrinted>
  <dcterms:modified xsi:type="dcterms:W3CDTF">2020-06-30T08:24:40Z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