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75" w:afterAutospacing="0"/>
        <w:ind w:left="0" w:right="0" w:firstLine="0"/>
        <w:jc w:val="center"/>
        <w:rPr>
          <w:rFonts w:hint="eastAsia" w:ascii="方正小标宋简体" w:hAnsi="方正小标宋简体" w:eastAsia="方正小标宋简体" w:cs="方正小标宋简体"/>
          <w:b w:val="0"/>
          <w:bCs w:val="0"/>
          <w:i w:val="0"/>
          <w:iCs w:val="0"/>
          <w:caps w:val="0"/>
          <w:color w:val="auto"/>
          <w:spacing w:val="0"/>
          <w:sz w:val="44"/>
          <w:szCs w:val="44"/>
        </w:rPr>
      </w:pP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阳山县</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eastAsia="zh-CN"/>
        </w:rPr>
        <w:t>2021</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年上半年中小学教师资格认定公告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宋体" w:eastAsia="仿宋_GB2312" w:cs="仿宋_GB2312"/>
          <w:i w:val="0"/>
          <w:iCs w:val="0"/>
          <w:caps w:val="0"/>
          <w:color w:val="424242"/>
          <w:spacing w:val="0"/>
          <w:sz w:val="32"/>
          <w:szCs w:val="32"/>
          <w:shd w:val="clear" w:fill="FFFFFF"/>
          <w:lang w:eastAsia="zh-CN"/>
        </w:rPr>
      </w:pPr>
      <w:r>
        <w:rPr>
          <w:rFonts w:hint="eastAsia" w:ascii="微软雅黑" w:hAnsi="微软雅黑" w:eastAsia="微软雅黑" w:cs="微软雅黑"/>
          <w:i w:val="0"/>
          <w:iCs w:val="0"/>
          <w:caps w:val="0"/>
          <w:color w:val="424242"/>
          <w:spacing w:val="0"/>
          <w:sz w:val="27"/>
          <w:szCs w:val="27"/>
          <w:shd w:val="clear" w:fill="FFFFFF"/>
        </w:rPr>
        <w:t xml:space="preserve">    </w:t>
      </w:r>
      <w:r>
        <w:rPr>
          <w:rFonts w:hint="eastAsia" w:ascii="微软雅黑" w:hAnsi="微软雅黑" w:eastAsia="微软雅黑" w:cs="微软雅黑"/>
          <w:i w:val="0"/>
          <w:iCs w:val="0"/>
          <w:caps w:val="0"/>
          <w:color w:val="424242"/>
          <w:spacing w:val="0"/>
          <w:sz w:val="27"/>
          <w:szCs w:val="27"/>
          <w:shd w:val="clear" w:fill="FFFFFF"/>
          <w:lang w:val="en-US" w:eastAsia="zh-CN"/>
        </w:rPr>
        <w:t xml:space="preserve"> </w:t>
      </w:r>
      <w:r>
        <w:rPr>
          <w:rFonts w:hint="eastAsia" w:ascii="微软雅黑" w:hAnsi="微软雅黑" w:eastAsia="微软雅黑" w:cs="微软雅黑"/>
          <w:i w:val="0"/>
          <w:iCs w:val="0"/>
          <w:caps w:val="0"/>
          <w:color w:val="424242"/>
          <w:spacing w:val="0"/>
          <w:sz w:val="27"/>
          <w:szCs w:val="27"/>
          <w:shd w:val="clear" w:fill="FFFFFF"/>
        </w:rPr>
        <w:t> </w:t>
      </w:r>
      <w:r>
        <w:rPr>
          <w:rFonts w:ascii="仿宋_GB2312" w:hAnsi="宋体" w:eastAsia="仿宋_GB2312" w:cs="仿宋_GB2312"/>
          <w:i w:val="0"/>
          <w:iCs w:val="0"/>
          <w:caps w:val="0"/>
          <w:color w:val="424242"/>
          <w:spacing w:val="0"/>
          <w:sz w:val="32"/>
          <w:szCs w:val="32"/>
          <w:shd w:val="clear" w:fill="FFFFFF"/>
          <w:lang w:eastAsia="zh-CN"/>
        </w:rPr>
        <w:t>为做好</w:t>
      </w:r>
      <w:r>
        <w:rPr>
          <w:rFonts w:hint="eastAsia" w:ascii="仿宋_GB2312" w:hAnsi="宋体" w:eastAsia="仿宋_GB2312" w:cs="仿宋_GB2312"/>
          <w:i w:val="0"/>
          <w:iCs w:val="0"/>
          <w:caps w:val="0"/>
          <w:color w:val="424242"/>
          <w:spacing w:val="0"/>
          <w:sz w:val="32"/>
          <w:szCs w:val="32"/>
          <w:shd w:val="clear" w:fill="FFFFFF"/>
          <w:lang w:eastAsia="zh-CN"/>
        </w:rPr>
        <w:t>阳山县</w:t>
      </w:r>
      <w:r>
        <w:rPr>
          <w:rFonts w:hint="eastAsia" w:ascii="仿宋_GB2312" w:hAnsi="微软雅黑" w:eastAsia="仿宋_GB2312" w:cs="仿宋_GB2312"/>
          <w:i w:val="0"/>
          <w:iCs w:val="0"/>
          <w:caps w:val="0"/>
          <w:color w:val="424242"/>
          <w:spacing w:val="0"/>
          <w:sz w:val="32"/>
          <w:szCs w:val="32"/>
          <w:shd w:val="clear" w:fill="FFFFFF"/>
          <w:lang w:val="en-US" w:eastAsia="zh-CN"/>
        </w:rPr>
        <w:t>2021</w:t>
      </w:r>
      <w:r>
        <w:rPr>
          <w:rFonts w:hint="eastAsia" w:ascii="仿宋_GB2312" w:hAnsi="宋体" w:eastAsia="仿宋_GB2312" w:cs="仿宋_GB2312"/>
          <w:i w:val="0"/>
          <w:iCs w:val="0"/>
          <w:caps w:val="0"/>
          <w:color w:val="424242"/>
          <w:spacing w:val="0"/>
          <w:sz w:val="32"/>
          <w:szCs w:val="32"/>
          <w:shd w:val="clear" w:fill="FFFFFF"/>
          <w:lang w:eastAsia="zh-CN"/>
        </w:rPr>
        <w:t>年上半年中小学（含中等职业学校、幼儿园）教师资格认定工作，根据《教师法》和《教师资格条例》有关规定，现将有关事项公告如下：</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619" w:leftChars="0" w:right="0" w:firstLine="0" w:firstLineChars="0"/>
        <w:jc w:val="left"/>
        <w:textAlignment w:val="auto"/>
        <w:rPr>
          <w:rFonts w:hint="eastAsia" w:ascii="黑体" w:hAnsi="宋体" w:eastAsia="黑体" w:cs="黑体"/>
          <w:i w:val="0"/>
          <w:iCs w:val="0"/>
          <w:caps w:val="0"/>
          <w:color w:val="424242"/>
          <w:spacing w:val="0"/>
          <w:sz w:val="32"/>
          <w:szCs w:val="32"/>
          <w:shd w:val="clear" w:fill="FFFFFF"/>
          <w:lang w:eastAsia="zh-CN"/>
        </w:rPr>
      </w:pPr>
      <w:r>
        <w:rPr>
          <w:rFonts w:hint="eastAsia" w:ascii="黑体" w:hAnsi="宋体" w:eastAsia="黑体" w:cs="黑体"/>
          <w:i w:val="0"/>
          <w:iCs w:val="0"/>
          <w:caps w:val="0"/>
          <w:color w:val="424242"/>
          <w:spacing w:val="0"/>
          <w:sz w:val="32"/>
          <w:szCs w:val="32"/>
          <w:shd w:val="clear" w:fill="FFFFFF"/>
          <w:lang w:eastAsia="zh-CN"/>
        </w:rPr>
        <w:t>认定范围</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619" w:leftChars="0" w:right="0" w:rightChars="0"/>
        <w:jc w:val="left"/>
        <w:textAlignment w:val="auto"/>
        <w:rPr>
          <w:color w:val="424242"/>
        </w:rPr>
      </w:pPr>
      <w:r>
        <w:rPr>
          <w:rFonts w:hint="eastAsia" w:ascii="仿宋_GB2312" w:hAnsi="宋体" w:eastAsia="仿宋_GB2312" w:cs="仿宋_GB2312"/>
          <w:i w:val="0"/>
          <w:iCs w:val="0"/>
          <w:caps w:val="0"/>
          <w:color w:val="424242"/>
          <w:spacing w:val="0"/>
          <w:sz w:val="32"/>
          <w:szCs w:val="32"/>
          <w:shd w:val="clear" w:fill="FFFFFF"/>
          <w:lang w:val="en-US" w:eastAsia="zh-CN"/>
        </w:rPr>
        <w:t>（一）</w:t>
      </w:r>
      <w:r>
        <w:rPr>
          <w:rFonts w:hint="eastAsia" w:ascii="仿宋_GB2312" w:hAnsi="宋体" w:eastAsia="仿宋_GB2312" w:cs="仿宋_GB2312"/>
          <w:i w:val="0"/>
          <w:iCs w:val="0"/>
          <w:caps w:val="0"/>
          <w:color w:val="424242"/>
          <w:spacing w:val="0"/>
          <w:sz w:val="32"/>
          <w:szCs w:val="32"/>
          <w:shd w:val="clear" w:fill="FFFFFF"/>
          <w:lang w:eastAsia="zh-CN"/>
        </w:rPr>
        <w:t>户籍在阳山县的社会人员（含在职、待业人员）。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jc w:val="left"/>
        <w:textAlignment w:val="auto"/>
        <w:rPr>
          <w:color w:val="424242"/>
        </w:rPr>
      </w:pPr>
      <w:r>
        <w:rPr>
          <w:rFonts w:hint="eastAsia" w:ascii="微软雅黑" w:hAnsi="微软雅黑" w:eastAsia="微软雅黑" w:cs="微软雅黑"/>
          <w:i w:val="0"/>
          <w:iCs w:val="0"/>
          <w:caps w:val="0"/>
          <w:color w:val="424242"/>
          <w:spacing w:val="0"/>
          <w:sz w:val="27"/>
          <w:szCs w:val="27"/>
          <w:shd w:val="clear" w:fill="FFFFFF"/>
        </w:rPr>
        <w:t>  </w:t>
      </w:r>
      <w:r>
        <w:rPr>
          <w:rFonts w:hint="eastAsia" w:ascii="微软雅黑" w:hAnsi="微软雅黑" w:eastAsia="微软雅黑" w:cs="微软雅黑"/>
          <w:i w:val="0"/>
          <w:iCs w:val="0"/>
          <w:caps w:val="0"/>
          <w:color w:val="424242"/>
          <w:spacing w:val="0"/>
          <w:sz w:val="27"/>
          <w:szCs w:val="27"/>
          <w:shd w:val="clear" w:fill="FFFFFF"/>
          <w:lang w:val="en-US" w:eastAsia="zh-CN"/>
        </w:rPr>
        <w:t xml:space="preserve">    </w:t>
      </w:r>
      <w:r>
        <w:rPr>
          <w:rFonts w:hint="eastAsia" w:ascii="仿宋_GB2312" w:hAnsi="宋体" w:eastAsia="仿宋_GB2312" w:cs="仿宋_GB2312"/>
          <w:i w:val="0"/>
          <w:iCs w:val="0"/>
          <w:caps w:val="0"/>
          <w:color w:val="424242"/>
          <w:spacing w:val="0"/>
          <w:sz w:val="32"/>
          <w:szCs w:val="32"/>
          <w:shd w:val="clear" w:fill="FFFFFF"/>
          <w:lang w:eastAsia="zh-CN"/>
        </w:rPr>
        <w:t>（二）持有阳山县居住证并在有效期内的外省市户籍人员。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color w:val="424242"/>
        </w:rPr>
      </w:pPr>
      <w:r>
        <w:rPr>
          <w:rFonts w:hint="eastAsia" w:ascii="仿宋_GB2312" w:hAnsi="微软雅黑" w:eastAsia="仿宋_GB2312" w:cs="仿宋_GB2312"/>
          <w:i w:val="0"/>
          <w:iCs w:val="0"/>
          <w:caps w:val="0"/>
          <w:color w:val="424242"/>
          <w:spacing w:val="0"/>
          <w:sz w:val="32"/>
          <w:szCs w:val="32"/>
          <w:shd w:val="clear" w:fill="FFFFFF"/>
          <w:lang w:eastAsia="zh-CN"/>
        </w:rPr>
        <w:t>（三）</w:t>
      </w:r>
      <w:r>
        <w:rPr>
          <w:rFonts w:hint="eastAsia" w:ascii="仿宋_GB2312" w:hAnsi="宋体" w:eastAsia="仿宋_GB2312" w:cs="仿宋_GB2312"/>
          <w:i w:val="0"/>
          <w:iCs w:val="0"/>
          <w:caps w:val="0"/>
          <w:color w:val="424242"/>
          <w:spacing w:val="0"/>
          <w:sz w:val="32"/>
          <w:szCs w:val="32"/>
          <w:shd w:val="clear" w:fill="FFFFFF"/>
          <w:lang w:eastAsia="zh-CN"/>
        </w:rPr>
        <w:t>广东省</w:t>
      </w:r>
      <w:r>
        <w:rPr>
          <w:rFonts w:hint="eastAsia" w:ascii="仿宋_GB2312" w:hAnsi="微软雅黑" w:eastAsia="仿宋_GB2312" w:cs="仿宋_GB2312"/>
          <w:i w:val="0"/>
          <w:iCs w:val="0"/>
          <w:caps w:val="0"/>
          <w:color w:val="424242"/>
          <w:spacing w:val="0"/>
          <w:sz w:val="32"/>
          <w:szCs w:val="32"/>
          <w:shd w:val="clear" w:fill="FFFFFF"/>
          <w:lang w:eastAsia="zh-CN"/>
        </w:rPr>
        <w:t>内</w:t>
      </w:r>
      <w:r>
        <w:rPr>
          <w:rFonts w:hint="eastAsia" w:ascii="仿宋_GB2312" w:hAnsi="微软雅黑" w:eastAsia="仿宋_GB2312" w:cs="仿宋_GB2312"/>
          <w:i w:val="0"/>
          <w:iCs w:val="0"/>
          <w:caps w:val="0"/>
          <w:color w:val="424242"/>
          <w:spacing w:val="0"/>
          <w:sz w:val="32"/>
          <w:szCs w:val="32"/>
          <w:shd w:val="clear" w:fill="FFFFFF"/>
        </w:rPr>
        <w:t>全日制普通高等院校本科、专科应届毕业生、在读研究生和广东省内幼儿师范学校全日制应届毕业生</w:t>
      </w:r>
      <w:r>
        <w:rPr>
          <w:rFonts w:hint="eastAsia" w:ascii="仿宋_GB2312" w:hAnsi="微软雅黑" w:eastAsia="仿宋_GB2312" w:cs="仿宋_GB2312"/>
          <w:i w:val="0"/>
          <w:iCs w:val="0"/>
          <w:caps w:val="0"/>
          <w:color w:val="424242"/>
          <w:spacing w:val="0"/>
          <w:sz w:val="32"/>
          <w:szCs w:val="32"/>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540" w:firstLineChars="200"/>
        <w:jc w:val="left"/>
        <w:textAlignment w:val="auto"/>
        <w:rPr>
          <w:color w:val="424242"/>
        </w:rPr>
      </w:pPr>
      <w:r>
        <w:rPr>
          <w:rFonts w:hint="eastAsia" w:ascii="微软雅黑" w:hAnsi="微软雅黑" w:eastAsia="微软雅黑" w:cs="微软雅黑"/>
          <w:i w:val="0"/>
          <w:iCs w:val="0"/>
          <w:caps w:val="0"/>
          <w:color w:val="424242"/>
          <w:spacing w:val="0"/>
          <w:sz w:val="27"/>
          <w:szCs w:val="27"/>
          <w:shd w:val="clear" w:fill="FFFFFF"/>
        </w:rPr>
        <w:t> </w:t>
      </w:r>
      <w:r>
        <w:rPr>
          <w:rFonts w:hint="eastAsia" w:ascii="仿宋_GB2312" w:hAnsi="宋体" w:eastAsia="仿宋_GB2312" w:cs="仿宋_GB2312"/>
          <w:i w:val="0"/>
          <w:iCs w:val="0"/>
          <w:caps w:val="0"/>
          <w:color w:val="424242"/>
          <w:spacing w:val="0"/>
          <w:sz w:val="32"/>
          <w:szCs w:val="32"/>
          <w:shd w:val="clear" w:fill="FFFFFF"/>
          <w:lang w:eastAsia="zh-CN"/>
        </w:rPr>
        <w:t>（四</w:t>
      </w:r>
      <w:r>
        <w:rPr>
          <w:rFonts w:hint="eastAsia" w:ascii="仿宋_GB2312" w:hAnsi="宋体" w:eastAsia="仿宋_GB2312" w:cs="仿宋_GB2312"/>
          <w:i w:val="0"/>
          <w:iCs w:val="0"/>
          <w:caps w:val="0"/>
          <w:color w:val="424242"/>
          <w:spacing w:val="0"/>
          <w:sz w:val="32"/>
          <w:szCs w:val="32"/>
          <w:shd w:val="clear" w:fill="FFFFFF"/>
        </w:rPr>
        <w:t>）持港澳台居民居住证或港澳居民来往内地通行证或五年有效期台湾居民来往大陆通行证的港澳台居民。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540" w:firstLineChars="200"/>
        <w:jc w:val="left"/>
        <w:textAlignment w:val="auto"/>
        <w:rPr>
          <w:color w:val="424242"/>
        </w:rPr>
      </w:pPr>
      <w:r>
        <w:rPr>
          <w:rFonts w:hint="eastAsia" w:ascii="微软雅黑" w:hAnsi="微软雅黑" w:eastAsia="微软雅黑" w:cs="微软雅黑"/>
          <w:i w:val="0"/>
          <w:iCs w:val="0"/>
          <w:caps w:val="0"/>
          <w:color w:val="424242"/>
          <w:spacing w:val="0"/>
          <w:sz w:val="27"/>
          <w:szCs w:val="27"/>
          <w:shd w:val="clear" w:fill="FFFFFF"/>
        </w:rPr>
        <w:t>  </w:t>
      </w:r>
      <w:r>
        <w:rPr>
          <w:rFonts w:hint="eastAsia" w:ascii="仿宋_GB2312" w:hAnsi="宋体" w:eastAsia="仿宋_GB2312" w:cs="仿宋_GB2312"/>
          <w:i w:val="0"/>
          <w:iCs w:val="0"/>
          <w:caps w:val="0"/>
          <w:color w:val="424242"/>
          <w:spacing w:val="0"/>
          <w:sz w:val="32"/>
          <w:szCs w:val="32"/>
          <w:shd w:val="clear" w:fill="FFFFFF"/>
          <w:lang w:eastAsia="zh-CN"/>
        </w:rPr>
        <w:t>（五）驻阳山部队现役军人和现役武警。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34"/>
        <w:textAlignment w:val="auto"/>
        <w:rPr>
          <w:color w:val="424242"/>
        </w:rPr>
      </w:pPr>
      <w:r>
        <w:rPr>
          <w:rFonts w:hint="eastAsia" w:ascii="黑体" w:hAnsi="宋体" w:eastAsia="黑体" w:cs="黑体"/>
          <w:i w:val="0"/>
          <w:iCs w:val="0"/>
          <w:caps w:val="0"/>
          <w:color w:val="424242"/>
          <w:spacing w:val="0"/>
          <w:sz w:val="32"/>
          <w:szCs w:val="32"/>
          <w:shd w:val="clear" w:fill="FFFFFF"/>
          <w:lang w:eastAsia="zh-CN"/>
        </w:rPr>
        <w:t>二、认定条件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34"/>
        <w:textAlignment w:val="auto"/>
        <w:rPr>
          <w:color w:val="424242"/>
        </w:rPr>
      </w:pPr>
      <w:r>
        <w:rPr>
          <w:rFonts w:hint="eastAsia" w:ascii="仿宋_GB2312" w:hAnsi="宋体" w:eastAsia="仿宋_GB2312" w:cs="仿宋_GB2312"/>
          <w:i w:val="0"/>
          <w:iCs w:val="0"/>
          <w:caps w:val="0"/>
          <w:color w:val="424242"/>
          <w:spacing w:val="0"/>
          <w:sz w:val="32"/>
          <w:szCs w:val="32"/>
          <w:shd w:val="clear" w:fill="FFFFFF"/>
          <w:lang w:eastAsia="zh-CN"/>
        </w:rPr>
        <w:t>申请认定教师资格的人员，应符合《教师资格条例》规定的认定条件，且未达到国家法定退休年龄。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547"/>
        <w:jc w:val="left"/>
        <w:textAlignment w:val="auto"/>
        <w:rPr>
          <w:rFonts w:hint="eastAsia" w:ascii="楷体" w:hAnsi="楷体" w:eastAsia="楷体" w:cs="楷体"/>
          <w:b/>
          <w:bCs/>
          <w:i w:val="0"/>
          <w:iCs w:val="0"/>
          <w:caps w:val="0"/>
          <w:color w:val="424242"/>
          <w:spacing w:val="0"/>
          <w:sz w:val="32"/>
          <w:szCs w:val="32"/>
          <w:shd w:val="clear" w:fill="FFFFFF"/>
          <w:lang w:eastAsia="zh-CN"/>
        </w:rPr>
      </w:pPr>
      <w:r>
        <w:rPr>
          <w:rFonts w:hint="eastAsia" w:ascii="楷体" w:hAnsi="楷体" w:eastAsia="楷体" w:cs="楷体"/>
          <w:b/>
          <w:bCs/>
          <w:i w:val="0"/>
          <w:iCs w:val="0"/>
          <w:caps w:val="0"/>
          <w:color w:val="424242"/>
          <w:spacing w:val="0"/>
          <w:sz w:val="32"/>
          <w:szCs w:val="32"/>
          <w:shd w:val="clear" w:fill="FFFFFF"/>
          <w:lang w:eastAsia="zh-CN"/>
        </w:rPr>
        <w:t>（一）思想品德条件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textAlignment w:val="auto"/>
        <w:rPr>
          <w:color w:val="424242"/>
        </w:rPr>
      </w:pPr>
      <w:r>
        <w:rPr>
          <w:rFonts w:hint="eastAsia" w:ascii="仿宋_GB2312" w:hAnsi="宋体" w:eastAsia="仿宋_GB2312" w:cs="仿宋_GB2312"/>
          <w:i w:val="0"/>
          <w:iCs w:val="0"/>
          <w:caps w:val="0"/>
          <w:color w:val="424242"/>
          <w:spacing w:val="0"/>
          <w:sz w:val="32"/>
          <w:szCs w:val="32"/>
          <w:shd w:val="clear" w:fill="FFFFFF"/>
          <w:lang w:eastAsia="zh-CN"/>
        </w:rPr>
        <w:t>拥护中国共产党的领导，热爱社会主义祖国，坚持党的基本路线，有良好的政治素质和道德品质，遵守宪法和法律，热爱教育事业，履行《教师法》规定的义务，遵守教师职业道德。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547"/>
        <w:jc w:val="left"/>
        <w:textAlignment w:val="auto"/>
        <w:rPr>
          <w:rFonts w:hint="eastAsia" w:ascii="楷体" w:hAnsi="楷体" w:eastAsia="楷体" w:cs="楷体"/>
          <w:b/>
          <w:bCs/>
          <w:i w:val="0"/>
          <w:iCs w:val="0"/>
          <w:caps w:val="0"/>
          <w:color w:val="424242"/>
          <w:spacing w:val="0"/>
          <w:sz w:val="32"/>
          <w:szCs w:val="32"/>
          <w:shd w:val="clear" w:fill="FFFFFF"/>
          <w:lang w:eastAsia="zh-CN"/>
        </w:rPr>
      </w:pPr>
      <w:r>
        <w:rPr>
          <w:rFonts w:hint="eastAsia" w:ascii="楷体" w:hAnsi="楷体" w:eastAsia="楷体" w:cs="楷体"/>
          <w:b/>
          <w:bCs/>
          <w:i w:val="0"/>
          <w:iCs w:val="0"/>
          <w:caps w:val="0"/>
          <w:color w:val="424242"/>
          <w:spacing w:val="0"/>
          <w:sz w:val="32"/>
          <w:szCs w:val="32"/>
          <w:shd w:val="clear" w:fill="FFFFFF"/>
          <w:lang w:eastAsia="zh-CN"/>
        </w:rPr>
        <w:t>（二）学历条件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34"/>
        <w:textAlignment w:val="auto"/>
        <w:rPr>
          <w:color w:val="424242"/>
        </w:rPr>
      </w:pPr>
      <w:r>
        <w:rPr>
          <w:rFonts w:hint="eastAsia" w:ascii="仿宋_GB2312" w:hAnsi="微软雅黑" w:eastAsia="仿宋_GB2312" w:cs="仿宋_GB2312"/>
          <w:i w:val="0"/>
          <w:iCs w:val="0"/>
          <w:caps w:val="0"/>
          <w:color w:val="424242"/>
          <w:spacing w:val="0"/>
          <w:sz w:val="32"/>
          <w:szCs w:val="32"/>
          <w:shd w:val="clear" w:fill="FFFFFF"/>
        </w:rPr>
        <w:t>1.</w:t>
      </w:r>
      <w:r>
        <w:rPr>
          <w:rFonts w:hint="eastAsia" w:ascii="仿宋_GB2312" w:hAnsi="宋体" w:eastAsia="仿宋_GB2312" w:cs="仿宋_GB2312"/>
          <w:i w:val="0"/>
          <w:iCs w:val="0"/>
          <w:caps w:val="0"/>
          <w:color w:val="424242"/>
          <w:spacing w:val="0"/>
          <w:sz w:val="32"/>
          <w:szCs w:val="32"/>
          <w:shd w:val="clear" w:fill="FFFFFF"/>
          <w:lang w:eastAsia="zh-CN"/>
        </w:rPr>
        <w:t>申请认定</w:t>
      </w:r>
      <w:r>
        <w:rPr>
          <w:rFonts w:hint="eastAsia" w:ascii="仿宋_GB2312" w:hAnsi="宋体" w:eastAsia="仿宋_GB2312" w:cs="仿宋_GB2312"/>
          <w:b/>
          <w:bCs/>
          <w:i w:val="0"/>
          <w:iCs w:val="0"/>
          <w:caps w:val="0"/>
          <w:color w:val="424242"/>
          <w:spacing w:val="0"/>
          <w:sz w:val="32"/>
          <w:szCs w:val="32"/>
          <w:shd w:val="clear" w:fill="FFFFFF"/>
          <w:lang w:eastAsia="zh-CN"/>
        </w:rPr>
        <w:t>幼儿园教师资格</w:t>
      </w:r>
      <w:r>
        <w:rPr>
          <w:rFonts w:hint="eastAsia" w:ascii="仿宋_GB2312" w:hAnsi="宋体" w:eastAsia="仿宋_GB2312" w:cs="仿宋_GB2312"/>
          <w:i w:val="0"/>
          <w:iCs w:val="0"/>
          <w:caps w:val="0"/>
          <w:color w:val="424242"/>
          <w:spacing w:val="0"/>
          <w:sz w:val="32"/>
          <w:szCs w:val="32"/>
          <w:shd w:val="clear" w:fill="FFFFFF"/>
          <w:lang w:eastAsia="zh-CN"/>
        </w:rPr>
        <w:t>，必须具备幼儿师范学校毕业及以上学历。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34"/>
        <w:textAlignment w:val="auto"/>
        <w:rPr>
          <w:color w:val="424242"/>
        </w:rPr>
      </w:pPr>
      <w:r>
        <w:rPr>
          <w:rFonts w:hint="eastAsia" w:ascii="微软雅黑" w:hAnsi="微软雅黑" w:eastAsia="微软雅黑" w:cs="微软雅黑"/>
          <w:i w:val="0"/>
          <w:iCs w:val="0"/>
          <w:caps w:val="0"/>
          <w:color w:val="424242"/>
          <w:spacing w:val="0"/>
          <w:sz w:val="32"/>
          <w:szCs w:val="32"/>
          <w:shd w:val="clear" w:fill="FFFFFF"/>
        </w:rPr>
        <w:t>2.</w:t>
      </w:r>
      <w:r>
        <w:rPr>
          <w:rFonts w:hint="eastAsia" w:ascii="仿宋_GB2312" w:hAnsi="宋体" w:eastAsia="仿宋_GB2312" w:cs="仿宋_GB2312"/>
          <w:i w:val="0"/>
          <w:iCs w:val="0"/>
          <w:caps w:val="0"/>
          <w:color w:val="424242"/>
          <w:spacing w:val="0"/>
          <w:sz w:val="32"/>
          <w:szCs w:val="32"/>
          <w:shd w:val="clear" w:fill="FFFFFF"/>
          <w:lang w:eastAsia="zh-CN"/>
        </w:rPr>
        <w:t>申请认定</w:t>
      </w:r>
      <w:r>
        <w:rPr>
          <w:rFonts w:hint="eastAsia" w:ascii="仿宋_GB2312" w:hAnsi="宋体" w:eastAsia="仿宋_GB2312" w:cs="仿宋_GB2312"/>
          <w:b/>
          <w:bCs/>
          <w:i w:val="0"/>
          <w:iCs w:val="0"/>
          <w:caps w:val="0"/>
          <w:color w:val="424242"/>
          <w:spacing w:val="0"/>
          <w:sz w:val="32"/>
          <w:szCs w:val="32"/>
          <w:shd w:val="clear" w:fill="FFFFFF"/>
          <w:lang w:eastAsia="zh-CN"/>
        </w:rPr>
        <w:t>小学教师资格</w:t>
      </w:r>
      <w:r>
        <w:rPr>
          <w:rFonts w:hint="eastAsia" w:ascii="仿宋_GB2312" w:hAnsi="宋体" w:eastAsia="仿宋_GB2312" w:cs="仿宋_GB2312"/>
          <w:i w:val="0"/>
          <w:iCs w:val="0"/>
          <w:caps w:val="0"/>
          <w:color w:val="424242"/>
          <w:spacing w:val="0"/>
          <w:sz w:val="32"/>
          <w:szCs w:val="32"/>
          <w:shd w:val="clear" w:fill="FFFFFF"/>
          <w:lang w:eastAsia="zh-CN"/>
        </w:rPr>
        <w:t>，必须具备中等师范学校毕业及以上学历。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34"/>
        <w:textAlignment w:val="auto"/>
        <w:rPr>
          <w:color w:val="424242"/>
        </w:rPr>
      </w:pPr>
      <w:r>
        <w:rPr>
          <w:rFonts w:hint="eastAsia" w:ascii="微软雅黑" w:hAnsi="微软雅黑" w:eastAsia="微软雅黑" w:cs="微软雅黑"/>
          <w:i w:val="0"/>
          <w:iCs w:val="0"/>
          <w:caps w:val="0"/>
          <w:color w:val="424242"/>
          <w:spacing w:val="0"/>
          <w:sz w:val="32"/>
          <w:szCs w:val="32"/>
          <w:shd w:val="clear" w:fill="FFFFFF"/>
        </w:rPr>
        <w:t>3.</w:t>
      </w:r>
      <w:r>
        <w:rPr>
          <w:rFonts w:hint="eastAsia" w:ascii="仿宋_GB2312" w:hAnsi="宋体" w:eastAsia="仿宋_GB2312" w:cs="仿宋_GB2312"/>
          <w:i w:val="0"/>
          <w:iCs w:val="0"/>
          <w:caps w:val="0"/>
          <w:color w:val="424242"/>
          <w:spacing w:val="0"/>
          <w:sz w:val="32"/>
          <w:szCs w:val="32"/>
          <w:shd w:val="clear" w:fill="FFFFFF"/>
          <w:lang w:eastAsia="zh-CN"/>
        </w:rPr>
        <w:t>申请认定</w:t>
      </w:r>
      <w:r>
        <w:rPr>
          <w:rFonts w:hint="eastAsia" w:ascii="仿宋_GB2312" w:hAnsi="宋体" w:eastAsia="仿宋_GB2312" w:cs="仿宋_GB2312"/>
          <w:b/>
          <w:bCs/>
          <w:i w:val="0"/>
          <w:iCs w:val="0"/>
          <w:caps w:val="0"/>
          <w:color w:val="424242"/>
          <w:spacing w:val="0"/>
          <w:sz w:val="32"/>
          <w:szCs w:val="32"/>
          <w:shd w:val="clear" w:fill="FFFFFF"/>
          <w:lang w:eastAsia="zh-CN"/>
        </w:rPr>
        <w:t>初级中学教师资格</w:t>
      </w:r>
      <w:r>
        <w:rPr>
          <w:rFonts w:hint="eastAsia" w:ascii="仿宋_GB2312" w:hAnsi="宋体" w:eastAsia="仿宋_GB2312" w:cs="仿宋_GB2312"/>
          <w:i w:val="0"/>
          <w:iCs w:val="0"/>
          <w:caps w:val="0"/>
          <w:color w:val="424242"/>
          <w:spacing w:val="0"/>
          <w:sz w:val="32"/>
          <w:szCs w:val="32"/>
          <w:shd w:val="clear" w:fill="FFFFFF"/>
          <w:lang w:eastAsia="zh-CN"/>
        </w:rPr>
        <w:t>，必须具备高等师范专科学校或者其他大学专科毕业及以上学历。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34"/>
        <w:textAlignment w:val="auto"/>
        <w:rPr>
          <w:color w:val="424242"/>
        </w:rPr>
      </w:pPr>
      <w:r>
        <w:rPr>
          <w:rFonts w:hint="eastAsia" w:ascii="微软雅黑" w:hAnsi="微软雅黑" w:eastAsia="微软雅黑" w:cs="微软雅黑"/>
          <w:i w:val="0"/>
          <w:iCs w:val="0"/>
          <w:caps w:val="0"/>
          <w:color w:val="424242"/>
          <w:spacing w:val="0"/>
          <w:sz w:val="32"/>
          <w:szCs w:val="32"/>
          <w:shd w:val="clear" w:fill="FFFFFF"/>
        </w:rPr>
        <w:t>4.</w:t>
      </w:r>
      <w:r>
        <w:rPr>
          <w:rFonts w:hint="eastAsia" w:ascii="仿宋_GB2312" w:hAnsi="宋体" w:eastAsia="仿宋_GB2312" w:cs="仿宋_GB2312"/>
          <w:i w:val="0"/>
          <w:iCs w:val="0"/>
          <w:caps w:val="0"/>
          <w:color w:val="424242"/>
          <w:spacing w:val="0"/>
          <w:sz w:val="32"/>
          <w:szCs w:val="32"/>
          <w:shd w:val="clear" w:fill="FFFFFF"/>
          <w:lang w:eastAsia="zh-CN"/>
        </w:rPr>
        <w:t>申请认定</w:t>
      </w:r>
      <w:r>
        <w:rPr>
          <w:rFonts w:hint="eastAsia" w:ascii="仿宋_GB2312" w:hAnsi="宋体" w:eastAsia="仿宋_GB2312" w:cs="仿宋_GB2312"/>
          <w:b/>
          <w:bCs/>
          <w:i w:val="0"/>
          <w:iCs w:val="0"/>
          <w:caps w:val="0"/>
          <w:color w:val="424242"/>
          <w:spacing w:val="0"/>
          <w:sz w:val="32"/>
          <w:szCs w:val="32"/>
          <w:shd w:val="clear" w:fill="FFFFFF"/>
          <w:lang w:eastAsia="zh-CN"/>
        </w:rPr>
        <w:t>高级中学教师资格</w:t>
      </w:r>
      <w:r>
        <w:rPr>
          <w:rFonts w:hint="eastAsia" w:ascii="仿宋_GB2312" w:hAnsi="宋体" w:eastAsia="仿宋_GB2312" w:cs="仿宋_GB2312"/>
          <w:i w:val="0"/>
          <w:iCs w:val="0"/>
          <w:caps w:val="0"/>
          <w:color w:val="424242"/>
          <w:spacing w:val="0"/>
          <w:sz w:val="32"/>
          <w:szCs w:val="32"/>
          <w:shd w:val="clear" w:fill="FFFFFF"/>
          <w:lang w:eastAsia="zh-CN"/>
        </w:rPr>
        <w:t>，必须具备高等师范院校本科或其他大学本科毕业及以上学历。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34"/>
        <w:textAlignment w:val="auto"/>
        <w:rPr>
          <w:color w:val="424242"/>
        </w:rPr>
      </w:pPr>
      <w:r>
        <w:rPr>
          <w:rFonts w:hint="eastAsia" w:ascii="微软雅黑" w:hAnsi="微软雅黑" w:eastAsia="微软雅黑" w:cs="微软雅黑"/>
          <w:i w:val="0"/>
          <w:iCs w:val="0"/>
          <w:caps w:val="0"/>
          <w:color w:val="424242"/>
          <w:spacing w:val="0"/>
          <w:sz w:val="32"/>
          <w:szCs w:val="32"/>
          <w:shd w:val="clear" w:fill="FFFFFF"/>
        </w:rPr>
        <w:t>5.</w:t>
      </w:r>
      <w:r>
        <w:rPr>
          <w:rFonts w:hint="eastAsia" w:ascii="仿宋_GB2312" w:hAnsi="宋体" w:eastAsia="仿宋_GB2312" w:cs="仿宋_GB2312"/>
          <w:i w:val="0"/>
          <w:iCs w:val="0"/>
          <w:caps w:val="0"/>
          <w:color w:val="424242"/>
          <w:spacing w:val="0"/>
          <w:sz w:val="32"/>
          <w:szCs w:val="32"/>
          <w:shd w:val="clear" w:fill="FFFFFF"/>
          <w:lang w:eastAsia="zh-CN"/>
        </w:rPr>
        <w:t>申请认定</w:t>
      </w:r>
      <w:r>
        <w:rPr>
          <w:rFonts w:hint="eastAsia" w:ascii="仿宋_GB2312" w:hAnsi="宋体" w:eastAsia="仿宋_GB2312" w:cs="仿宋_GB2312"/>
          <w:b/>
          <w:bCs/>
          <w:i w:val="0"/>
          <w:iCs w:val="0"/>
          <w:caps w:val="0"/>
          <w:color w:val="424242"/>
          <w:spacing w:val="0"/>
          <w:sz w:val="32"/>
          <w:szCs w:val="32"/>
          <w:shd w:val="clear" w:fill="FFFFFF"/>
          <w:lang w:eastAsia="zh-CN"/>
        </w:rPr>
        <w:t>中等职业学校教师资格</w:t>
      </w:r>
      <w:r>
        <w:rPr>
          <w:rFonts w:hint="eastAsia" w:ascii="仿宋_GB2312" w:hAnsi="宋体" w:eastAsia="仿宋_GB2312" w:cs="仿宋_GB2312"/>
          <w:i w:val="0"/>
          <w:iCs w:val="0"/>
          <w:caps w:val="0"/>
          <w:color w:val="424242"/>
          <w:spacing w:val="0"/>
          <w:sz w:val="32"/>
          <w:szCs w:val="32"/>
          <w:shd w:val="clear" w:fill="FFFFFF"/>
          <w:lang w:eastAsia="zh-CN"/>
        </w:rPr>
        <w:t>（包括中等专业学校、技工学校、职业高级中学文化课、专业课教师资格），必须具备高等师范院校本科或者其他大学本科毕业及以上学历。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34"/>
        <w:textAlignment w:val="auto"/>
        <w:rPr>
          <w:color w:val="424242"/>
        </w:rPr>
      </w:pPr>
      <w:r>
        <w:rPr>
          <w:rFonts w:hint="eastAsia" w:ascii="微软雅黑" w:hAnsi="微软雅黑" w:eastAsia="微软雅黑" w:cs="微软雅黑"/>
          <w:i w:val="0"/>
          <w:iCs w:val="0"/>
          <w:caps w:val="0"/>
          <w:color w:val="424242"/>
          <w:spacing w:val="0"/>
          <w:sz w:val="32"/>
          <w:szCs w:val="32"/>
          <w:shd w:val="clear" w:fill="FFFFFF"/>
        </w:rPr>
        <w:t>6.</w:t>
      </w:r>
      <w:r>
        <w:rPr>
          <w:rFonts w:hint="eastAsia" w:ascii="仿宋_GB2312" w:hAnsi="宋体" w:eastAsia="仿宋_GB2312" w:cs="仿宋_GB2312"/>
          <w:i w:val="0"/>
          <w:iCs w:val="0"/>
          <w:caps w:val="0"/>
          <w:color w:val="424242"/>
          <w:spacing w:val="0"/>
          <w:sz w:val="32"/>
          <w:szCs w:val="32"/>
          <w:shd w:val="clear" w:fill="FFFFFF"/>
          <w:lang w:eastAsia="zh-CN"/>
        </w:rPr>
        <w:t>申请认定</w:t>
      </w:r>
      <w:r>
        <w:rPr>
          <w:rFonts w:hint="eastAsia" w:ascii="仿宋_GB2312" w:hAnsi="宋体" w:eastAsia="仿宋_GB2312" w:cs="仿宋_GB2312"/>
          <w:b/>
          <w:bCs/>
          <w:i w:val="0"/>
          <w:iCs w:val="0"/>
          <w:caps w:val="0"/>
          <w:color w:val="424242"/>
          <w:spacing w:val="0"/>
          <w:sz w:val="32"/>
          <w:szCs w:val="32"/>
          <w:shd w:val="clear" w:fill="FFFFFF"/>
          <w:lang w:eastAsia="zh-CN"/>
        </w:rPr>
        <w:t>中等职业学校实习指导教师资格</w:t>
      </w:r>
      <w:r>
        <w:rPr>
          <w:rFonts w:hint="eastAsia" w:ascii="仿宋_GB2312" w:hAnsi="宋体" w:eastAsia="仿宋_GB2312" w:cs="仿宋_GB2312"/>
          <w:i w:val="0"/>
          <w:iCs w:val="0"/>
          <w:caps w:val="0"/>
          <w:color w:val="424242"/>
          <w:spacing w:val="0"/>
          <w:sz w:val="32"/>
          <w:szCs w:val="32"/>
          <w:shd w:val="clear" w:fill="FFFFFF"/>
          <w:lang w:eastAsia="zh-CN"/>
        </w:rPr>
        <w:t>（包括中等专业学校、技工学校、职业高级中学实习指导教师资格），必须具备中等职业学校毕业及以上学历，同时应具有初级及以上专业技术职务或中级以上工人技术等级证书。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34"/>
        <w:textAlignment w:val="auto"/>
        <w:rPr>
          <w:color w:val="424242"/>
        </w:rPr>
      </w:pPr>
      <w:r>
        <w:rPr>
          <w:rFonts w:hint="eastAsia" w:ascii="仿宋_GB2312" w:hAnsi="宋体" w:eastAsia="仿宋_GB2312" w:cs="仿宋_GB2312"/>
          <w:i w:val="0"/>
          <w:iCs w:val="0"/>
          <w:caps w:val="0"/>
          <w:color w:val="424242"/>
          <w:spacing w:val="0"/>
          <w:sz w:val="32"/>
          <w:szCs w:val="32"/>
          <w:shd w:val="clear" w:fill="FFFFFF"/>
          <w:lang w:eastAsia="zh-CN"/>
        </w:rPr>
        <w:t>以上学历均为教育部认可的国民教育序列学历（包括自学考试、业余大学、夜大、成人高校</w:t>
      </w:r>
      <w:r>
        <w:rPr>
          <w:rFonts w:hint="eastAsia" w:ascii="仿宋_GB2312" w:hAnsi="微软雅黑" w:eastAsia="仿宋_GB2312" w:cs="仿宋_GB2312"/>
          <w:i w:val="0"/>
          <w:iCs w:val="0"/>
          <w:caps w:val="0"/>
          <w:color w:val="424242"/>
          <w:spacing w:val="0"/>
          <w:sz w:val="32"/>
          <w:szCs w:val="32"/>
          <w:shd w:val="clear" w:fill="FFFFFF"/>
        </w:rPr>
        <w:t>&lt;</w:t>
      </w:r>
      <w:r>
        <w:rPr>
          <w:rFonts w:hint="eastAsia" w:ascii="仿宋_GB2312" w:hAnsi="宋体" w:eastAsia="仿宋_GB2312" w:cs="仿宋_GB2312"/>
          <w:i w:val="0"/>
          <w:iCs w:val="0"/>
          <w:caps w:val="0"/>
          <w:color w:val="424242"/>
          <w:spacing w:val="0"/>
          <w:sz w:val="32"/>
          <w:szCs w:val="32"/>
          <w:shd w:val="clear" w:fill="FFFFFF"/>
          <w:lang w:eastAsia="zh-CN"/>
        </w:rPr>
        <w:t>含全日制</w:t>
      </w:r>
      <w:r>
        <w:rPr>
          <w:rFonts w:hint="eastAsia" w:ascii="仿宋_GB2312" w:hAnsi="微软雅黑" w:eastAsia="仿宋_GB2312" w:cs="仿宋_GB2312"/>
          <w:i w:val="0"/>
          <w:iCs w:val="0"/>
          <w:caps w:val="0"/>
          <w:color w:val="424242"/>
          <w:spacing w:val="0"/>
          <w:sz w:val="32"/>
          <w:szCs w:val="32"/>
          <w:shd w:val="clear" w:fill="FFFFFF"/>
        </w:rPr>
        <w:t>&gt;</w:t>
      </w:r>
      <w:r>
        <w:rPr>
          <w:rFonts w:hint="eastAsia" w:ascii="仿宋_GB2312" w:hAnsi="宋体" w:eastAsia="仿宋_GB2312" w:cs="仿宋_GB2312"/>
          <w:i w:val="0"/>
          <w:iCs w:val="0"/>
          <w:caps w:val="0"/>
          <w:color w:val="424242"/>
          <w:spacing w:val="0"/>
          <w:sz w:val="32"/>
          <w:szCs w:val="32"/>
          <w:shd w:val="clear" w:fill="FFFFFF"/>
          <w:lang w:eastAsia="zh-CN"/>
        </w:rPr>
        <w:t>、网络学校</w:t>
      </w:r>
      <w:r>
        <w:rPr>
          <w:rFonts w:hint="eastAsia" w:ascii="仿宋_GB2312" w:hAnsi="微软雅黑" w:eastAsia="仿宋_GB2312" w:cs="仿宋_GB2312"/>
          <w:i w:val="0"/>
          <w:iCs w:val="0"/>
          <w:caps w:val="0"/>
          <w:color w:val="424242"/>
          <w:spacing w:val="0"/>
          <w:sz w:val="32"/>
          <w:szCs w:val="32"/>
          <w:shd w:val="clear" w:fill="FFFFFF"/>
        </w:rPr>
        <w:t>&lt;</w:t>
      </w:r>
      <w:r>
        <w:rPr>
          <w:rFonts w:hint="eastAsia" w:ascii="仿宋_GB2312" w:hAnsi="宋体" w:eastAsia="仿宋_GB2312" w:cs="仿宋_GB2312"/>
          <w:i w:val="0"/>
          <w:iCs w:val="0"/>
          <w:caps w:val="0"/>
          <w:color w:val="424242"/>
          <w:spacing w:val="0"/>
          <w:sz w:val="32"/>
          <w:szCs w:val="32"/>
          <w:shd w:val="clear" w:fill="FFFFFF"/>
          <w:lang w:eastAsia="zh-CN"/>
        </w:rPr>
        <w:t>函授</w:t>
      </w:r>
      <w:r>
        <w:rPr>
          <w:rFonts w:hint="eastAsia" w:ascii="仿宋_GB2312" w:hAnsi="微软雅黑" w:eastAsia="仿宋_GB2312" w:cs="仿宋_GB2312"/>
          <w:i w:val="0"/>
          <w:iCs w:val="0"/>
          <w:caps w:val="0"/>
          <w:color w:val="424242"/>
          <w:spacing w:val="0"/>
          <w:sz w:val="32"/>
          <w:szCs w:val="32"/>
          <w:shd w:val="clear" w:fill="FFFFFF"/>
        </w:rPr>
        <w:t>&gt;</w:t>
      </w:r>
      <w:r>
        <w:rPr>
          <w:rFonts w:hint="eastAsia" w:ascii="仿宋_GB2312" w:hAnsi="宋体" w:eastAsia="仿宋_GB2312" w:cs="仿宋_GB2312"/>
          <w:i w:val="0"/>
          <w:iCs w:val="0"/>
          <w:caps w:val="0"/>
          <w:color w:val="424242"/>
          <w:spacing w:val="0"/>
          <w:sz w:val="32"/>
          <w:szCs w:val="32"/>
          <w:shd w:val="clear" w:fill="FFFFFF"/>
          <w:lang w:eastAsia="zh-CN"/>
        </w:rPr>
        <w:t>等）和经国家相关部门认定的港澳台学历和国外同等学历。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547"/>
        <w:textAlignment w:val="auto"/>
        <w:rPr>
          <w:b/>
          <w:bCs/>
          <w:color w:val="424242"/>
        </w:rPr>
      </w:pPr>
      <w:r>
        <w:rPr>
          <w:rFonts w:hint="eastAsia" w:ascii="楷体" w:hAnsi="楷体" w:eastAsia="楷体" w:cs="楷体"/>
          <w:b/>
          <w:bCs/>
          <w:i w:val="0"/>
          <w:iCs w:val="0"/>
          <w:caps w:val="0"/>
          <w:color w:val="424242"/>
          <w:spacing w:val="0"/>
          <w:sz w:val="32"/>
          <w:szCs w:val="32"/>
          <w:shd w:val="clear" w:fill="FFFFFF"/>
          <w:lang w:eastAsia="zh-CN"/>
        </w:rPr>
        <w:t>（三）身体条件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706"/>
        <w:textAlignment w:val="auto"/>
        <w:rPr>
          <w:color w:val="424242"/>
        </w:rPr>
      </w:pPr>
      <w:r>
        <w:rPr>
          <w:rFonts w:hint="eastAsia" w:ascii="仿宋_GB2312" w:hAnsi="宋体" w:eastAsia="仿宋_GB2312" w:cs="仿宋_GB2312"/>
          <w:i w:val="0"/>
          <w:iCs w:val="0"/>
          <w:caps w:val="0"/>
          <w:color w:val="424242"/>
          <w:spacing w:val="0"/>
          <w:sz w:val="32"/>
          <w:szCs w:val="32"/>
          <w:shd w:val="clear" w:fill="FFFFFF"/>
          <w:lang w:eastAsia="zh-CN"/>
        </w:rPr>
        <w:t>具有良好的身体素质和心理素质，无传染性疾病，无精神病史，能适应教育教学工作的需要。按照《广东省教师资格申请人员体格检查标准（</w:t>
      </w:r>
      <w:r>
        <w:rPr>
          <w:rFonts w:hint="eastAsia" w:ascii="微软雅黑" w:hAnsi="微软雅黑" w:eastAsia="微软雅黑" w:cs="微软雅黑"/>
          <w:i w:val="0"/>
          <w:iCs w:val="0"/>
          <w:caps w:val="0"/>
          <w:color w:val="424242"/>
          <w:spacing w:val="0"/>
          <w:sz w:val="32"/>
          <w:szCs w:val="32"/>
          <w:shd w:val="clear" w:fill="FFFFFF"/>
        </w:rPr>
        <w:t>2013</w:t>
      </w:r>
      <w:r>
        <w:rPr>
          <w:rFonts w:hint="eastAsia" w:ascii="仿宋_GB2312" w:hAnsi="宋体" w:eastAsia="仿宋_GB2312" w:cs="仿宋_GB2312"/>
          <w:i w:val="0"/>
          <w:iCs w:val="0"/>
          <w:caps w:val="0"/>
          <w:color w:val="424242"/>
          <w:spacing w:val="0"/>
          <w:sz w:val="32"/>
          <w:szCs w:val="32"/>
          <w:shd w:val="clear" w:fill="FFFFFF"/>
          <w:lang w:eastAsia="zh-CN"/>
        </w:rPr>
        <w:t>年修订）》（粤教继函〔</w:t>
      </w:r>
      <w:r>
        <w:rPr>
          <w:rFonts w:hint="eastAsia" w:ascii="微软雅黑" w:hAnsi="微软雅黑" w:eastAsia="微软雅黑" w:cs="微软雅黑"/>
          <w:i w:val="0"/>
          <w:iCs w:val="0"/>
          <w:caps w:val="0"/>
          <w:color w:val="424242"/>
          <w:spacing w:val="0"/>
          <w:sz w:val="32"/>
          <w:szCs w:val="32"/>
          <w:shd w:val="clear" w:fill="FFFFFF"/>
        </w:rPr>
        <w:t>2013</w:t>
      </w:r>
      <w:r>
        <w:rPr>
          <w:rFonts w:hint="eastAsia" w:ascii="仿宋_GB2312" w:hAnsi="宋体" w:eastAsia="仿宋_GB2312" w:cs="仿宋_GB2312"/>
          <w:i w:val="0"/>
          <w:iCs w:val="0"/>
          <w:caps w:val="0"/>
          <w:color w:val="424242"/>
          <w:spacing w:val="0"/>
          <w:sz w:val="32"/>
          <w:szCs w:val="32"/>
          <w:shd w:val="clear" w:fill="FFFFFF"/>
          <w:lang w:eastAsia="zh-CN"/>
        </w:rPr>
        <w:t>〕</w:t>
      </w:r>
      <w:r>
        <w:rPr>
          <w:rFonts w:hint="eastAsia" w:ascii="微软雅黑" w:hAnsi="微软雅黑" w:eastAsia="微软雅黑" w:cs="微软雅黑"/>
          <w:i w:val="0"/>
          <w:iCs w:val="0"/>
          <w:caps w:val="0"/>
          <w:color w:val="424242"/>
          <w:spacing w:val="0"/>
          <w:sz w:val="32"/>
          <w:szCs w:val="32"/>
          <w:shd w:val="clear" w:fill="FFFFFF"/>
        </w:rPr>
        <w:t>1</w:t>
      </w:r>
      <w:r>
        <w:rPr>
          <w:rFonts w:hint="eastAsia" w:ascii="仿宋_GB2312" w:hAnsi="宋体" w:eastAsia="仿宋_GB2312" w:cs="仿宋_GB2312"/>
          <w:i w:val="0"/>
          <w:iCs w:val="0"/>
          <w:caps w:val="0"/>
          <w:color w:val="424242"/>
          <w:spacing w:val="0"/>
          <w:sz w:val="32"/>
          <w:szCs w:val="32"/>
          <w:shd w:val="clear" w:fill="FFFFFF"/>
          <w:lang w:eastAsia="zh-CN"/>
        </w:rPr>
        <w:t>号），经阳山县人民医院体检合格。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706"/>
        <w:textAlignment w:val="auto"/>
        <w:rPr>
          <w:b/>
          <w:bCs/>
          <w:color w:val="424242"/>
        </w:rPr>
      </w:pPr>
      <w:r>
        <w:rPr>
          <w:rFonts w:hint="eastAsia" w:ascii="楷体" w:hAnsi="楷体" w:eastAsia="楷体" w:cs="楷体"/>
          <w:b/>
          <w:bCs/>
          <w:i w:val="0"/>
          <w:iCs w:val="0"/>
          <w:caps w:val="0"/>
          <w:color w:val="424242"/>
          <w:spacing w:val="0"/>
          <w:sz w:val="32"/>
          <w:szCs w:val="32"/>
          <w:shd w:val="clear" w:fill="FFFFFF"/>
          <w:lang w:eastAsia="zh-CN"/>
        </w:rPr>
        <w:t>（四）普通话水平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706"/>
        <w:textAlignment w:val="auto"/>
        <w:rPr>
          <w:rFonts w:hint="eastAsia" w:ascii="仿宋_GB2312" w:hAnsi="宋体" w:eastAsia="仿宋_GB2312" w:cs="仿宋_GB2312"/>
          <w:i w:val="0"/>
          <w:iCs w:val="0"/>
          <w:caps w:val="0"/>
          <w:color w:val="424242"/>
          <w:spacing w:val="0"/>
          <w:sz w:val="32"/>
          <w:szCs w:val="32"/>
          <w:shd w:val="clear" w:fill="FFFFFF"/>
          <w:lang w:eastAsia="zh-CN"/>
        </w:rPr>
      </w:pPr>
      <w:r>
        <w:rPr>
          <w:rFonts w:hint="eastAsia" w:ascii="仿宋_GB2312" w:hAnsi="宋体" w:eastAsia="仿宋_GB2312" w:cs="仿宋_GB2312"/>
          <w:i w:val="0"/>
          <w:iCs w:val="0"/>
          <w:caps w:val="0"/>
          <w:color w:val="424242"/>
          <w:spacing w:val="0"/>
          <w:sz w:val="32"/>
          <w:szCs w:val="32"/>
          <w:shd w:val="clear" w:fill="FFFFFF"/>
          <w:lang w:eastAsia="zh-CN"/>
        </w:rPr>
        <w:t>普通话水平应当达到国家语言文字工作委员会颁布的《普通话水平测试等级标准》二级乙等及以上标准。凡弄虚作假骗取教师资格认定的，依法追究其法律责任。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706"/>
        <w:jc w:val="left"/>
        <w:textAlignment w:val="auto"/>
        <w:rPr>
          <w:rFonts w:hint="eastAsia" w:ascii="楷体" w:hAnsi="楷体" w:eastAsia="楷体" w:cs="楷体"/>
          <w:b/>
          <w:bCs/>
          <w:i w:val="0"/>
          <w:iCs w:val="0"/>
          <w:caps w:val="0"/>
          <w:color w:val="424242"/>
          <w:spacing w:val="0"/>
          <w:sz w:val="32"/>
          <w:szCs w:val="32"/>
          <w:shd w:val="clear" w:fill="FFFFFF"/>
          <w:lang w:eastAsia="zh-CN"/>
        </w:rPr>
      </w:pPr>
      <w:r>
        <w:rPr>
          <w:rFonts w:hint="eastAsia" w:ascii="楷体" w:hAnsi="楷体" w:eastAsia="楷体" w:cs="楷体"/>
          <w:b/>
          <w:bCs/>
          <w:i w:val="0"/>
          <w:iCs w:val="0"/>
          <w:caps w:val="0"/>
          <w:color w:val="424242"/>
          <w:spacing w:val="0"/>
          <w:sz w:val="32"/>
          <w:szCs w:val="32"/>
          <w:shd w:val="clear" w:fill="FFFFFF"/>
          <w:lang w:eastAsia="zh-CN"/>
        </w:rPr>
        <w:t>（五）免试认定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34"/>
        <w:jc w:val="left"/>
        <w:textAlignment w:val="auto"/>
        <w:rPr>
          <w:rFonts w:hint="eastAsia" w:ascii="仿宋_GB2312" w:hAnsi="宋体" w:eastAsia="仿宋_GB2312" w:cs="仿宋_GB2312"/>
          <w:i w:val="0"/>
          <w:iCs w:val="0"/>
          <w:caps w:val="0"/>
          <w:color w:val="424242"/>
          <w:spacing w:val="0"/>
          <w:sz w:val="32"/>
          <w:szCs w:val="32"/>
          <w:shd w:val="clear" w:fill="FFFFFF"/>
          <w:lang w:eastAsia="zh-CN"/>
        </w:rPr>
      </w:pPr>
      <w:r>
        <w:rPr>
          <w:rFonts w:hint="eastAsia" w:ascii="仿宋_GB2312" w:hAnsi="微软雅黑" w:eastAsia="仿宋_GB2312" w:cs="仿宋_GB2312"/>
          <w:i w:val="0"/>
          <w:iCs w:val="0"/>
          <w:caps w:val="0"/>
          <w:color w:val="424242"/>
          <w:spacing w:val="0"/>
          <w:sz w:val="32"/>
          <w:szCs w:val="32"/>
          <w:shd w:val="clear" w:fill="FFFFFF"/>
          <w:lang w:val="en-US" w:eastAsia="zh-CN"/>
        </w:rPr>
        <w:t>1、</w:t>
      </w:r>
      <w:r>
        <w:rPr>
          <w:rFonts w:hint="eastAsia" w:ascii="仿宋_GB2312" w:hAnsi="微软雅黑" w:eastAsia="仿宋_GB2312" w:cs="仿宋_GB2312"/>
          <w:i w:val="0"/>
          <w:iCs w:val="0"/>
          <w:caps w:val="0"/>
          <w:color w:val="424242"/>
          <w:spacing w:val="0"/>
          <w:sz w:val="32"/>
          <w:szCs w:val="32"/>
          <w:shd w:val="clear" w:fill="FFFFFF"/>
        </w:rPr>
        <w:t>2016</w:t>
      </w:r>
      <w:r>
        <w:rPr>
          <w:rFonts w:hint="eastAsia" w:ascii="仿宋_GB2312" w:hAnsi="宋体" w:eastAsia="仿宋_GB2312" w:cs="仿宋_GB2312"/>
          <w:i w:val="0"/>
          <w:iCs w:val="0"/>
          <w:caps w:val="0"/>
          <w:color w:val="424242"/>
          <w:spacing w:val="0"/>
          <w:sz w:val="32"/>
          <w:szCs w:val="32"/>
          <w:shd w:val="clear" w:fill="FFFFFF"/>
          <w:lang w:eastAsia="zh-CN"/>
        </w:rPr>
        <w:t>年</w:t>
      </w:r>
      <w:r>
        <w:rPr>
          <w:rFonts w:hint="eastAsia" w:ascii="仿宋_GB2312" w:hAnsi="微软雅黑" w:eastAsia="仿宋_GB2312" w:cs="仿宋_GB2312"/>
          <w:i w:val="0"/>
          <w:iCs w:val="0"/>
          <w:caps w:val="0"/>
          <w:color w:val="424242"/>
          <w:spacing w:val="0"/>
          <w:sz w:val="32"/>
          <w:szCs w:val="32"/>
          <w:shd w:val="clear" w:fill="FFFFFF"/>
        </w:rPr>
        <w:t>5</w:t>
      </w:r>
      <w:r>
        <w:rPr>
          <w:rFonts w:hint="eastAsia" w:ascii="仿宋_GB2312" w:hAnsi="宋体" w:eastAsia="仿宋_GB2312" w:cs="仿宋_GB2312"/>
          <w:i w:val="0"/>
          <w:iCs w:val="0"/>
          <w:caps w:val="0"/>
          <w:color w:val="424242"/>
          <w:spacing w:val="0"/>
          <w:sz w:val="32"/>
          <w:szCs w:val="32"/>
          <w:shd w:val="clear" w:fill="FFFFFF"/>
          <w:lang w:eastAsia="zh-CN"/>
        </w:rPr>
        <w:t>月</w:t>
      </w:r>
      <w:r>
        <w:rPr>
          <w:rFonts w:hint="eastAsia" w:ascii="仿宋_GB2312" w:hAnsi="微软雅黑" w:eastAsia="仿宋_GB2312" w:cs="仿宋_GB2312"/>
          <w:i w:val="0"/>
          <w:iCs w:val="0"/>
          <w:caps w:val="0"/>
          <w:color w:val="424242"/>
          <w:spacing w:val="0"/>
          <w:sz w:val="32"/>
          <w:szCs w:val="32"/>
          <w:shd w:val="clear" w:fill="FFFFFF"/>
        </w:rPr>
        <w:t>31</w:t>
      </w:r>
      <w:r>
        <w:rPr>
          <w:rFonts w:hint="eastAsia" w:ascii="仿宋_GB2312" w:hAnsi="宋体" w:eastAsia="仿宋_GB2312" w:cs="仿宋_GB2312"/>
          <w:i w:val="0"/>
          <w:iCs w:val="0"/>
          <w:caps w:val="0"/>
          <w:color w:val="424242"/>
          <w:spacing w:val="0"/>
          <w:sz w:val="32"/>
          <w:szCs w:val="32"/>
          <w:shd w:val="clear" w:fill="FFFFFF"/>
          <w:lang w:eastAsia="zh-CN"/>
        </w:rPr>
        <w:t>日以前入学</w:t>
      </w:r>
      <w:r>
        <w:rPr>
          <w:rFonts w:hint="eastAsia" w:ascii="仿宋_GB2312" w:hAnsi="微软雅黑" w:eastAsia="仿宋_GB2312" w:cs="仿宋_GB2312"/>
          <w:i w:val="0"/>
          <w:iCs w:val="0"/>
          <w:caps w:val="0"/>
          <w:color w:val="424242"/>
          <w:spacing w:val="0"/>
          <w:sz w:val="32"/>
          <w:szCs w:val="32"/>
          <w:shd w:val="clear" w:fill="FFFFFF"/>
        </w:rPr>
        <w:t>(</w:t>
      </w:r>
      <w:r>
        <w:rPr>
          <w:rFonts w:hint="eastAsia" w:ascii="仿宋_GB2312" w:hAnsi="宋体" w:eastAsia="仿宋_GB2312" w:cs="仿宋_GB2312"/>
          <w:i w:val="0"/>
          <w:iCs w:val="0"/>
          <w:caps w:val="0"/>
          <w:color w:val="424242"/>
          <w:spacing w:val="0"/>
          <w:sz w:val="32"/>
          <w:szCs w:val="32"/>
          <w:shd w:val="clear" w:fill="FFFFFF"/>
          <w:lang w:eastAsia="zh-CN"/>
        </w:rPr>
        <w:t>入学时间以毕业证上的入学时间为准</w:t>
      </w:r>
      <w:r>
        <w:rPr>
          <w:rFonts w:hint="eastAsia" w:ascii="仿宋_GB2312" w:hAnsi="微软雅黑" w:eastAsia="仿宋_GB2312" w:cs="仿宋_GB2312"/>
          <w:i w:val="0"/>
          <w:iCs w:val="0"/>
          <w:caps w:val="0"/>
          <w:color w:val="424242"/>
          <w:spacing w:val="0"/>
          <w:sz w:val="32"/>
          <w:szCs w:val="32"/>
          <w:shd w:val="clear" w:fill="FFFFFF"/>
        </w:rPr>
        <w:t>)</w:t>
      </w:r>
      <w:r>
        <w:rPr>
          <w:rFonts w:hint="eastAsia" w:ascii="仿宋_GB2312" w:hAnsi="宋体" w:eastAsia="仿宋_GB2312" w:cs="仿宋_GB2312"/>
          <w:i w:val="0"/>
          <w:iCs w:val="0"/>
          <w:caps w:val="0"/>
          <w:color w:val="424242"/>
          <w:spacing w:val="0"/>
          <w:sz w:val="32"/>
          <w:szCs w:val="32"/>
          <w:shd w:val="clear" w:fill="FFFFFF"/>
          <w:lang w:eastAsia="zh-CN"/>
        </w:rPr>
        <w:t>，且为全日制幼儿师范学校师范生、全日制普通高等学校师范生和全日制教育硕（博）士，可直接认定与所学专业、学段相对应教师资格。（</w:t>
      </w:r>
      <w:bookmarkStart w:id="0" w:name="_GoBack"/>
      <w:bookmarkEnd w:id="0"/>
      <w:r>
        <w:rPr>
          <w:rFonts w:hint="eastAsia" w:ascii="仿宋_GB2312" w:hAnsi="宋体" w:eastAsia="仿宋_GB2312" w:cs="仿宋_GB2312"/>
          <w:i w:val="0"/>
          <w:iCs w:val="0"/>
          <w:caps w:val="0"/>
          <w:color w:val="424242"/>
          <w:spacing w:val="0"/>
          <w:sz w:val="32"/>
          <w:szCs w:val="32"/>
          <w:shd w:val="clear" w:fill="FFFFFF"/>
          <w:lang w:eastAsia="zh-CN"/>
        </w:rPr>
        <w:t>其他人员申请认定中小学教师资格，需持教育部考试中心颁发的有效期内的《中小学教师资格考试合格证明》，申请的“任教学科”应与面试科目一致。）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34"/>
        <w:jc w:val="left"/>
        <w:textAlignment w:val="auto"/>
        <w:rPr>
          <w:rFonts w:hint="eastAsia" w:ascii="仿宋_GB2312" w:hAnsi="宋体" w:eastAsia="仿宋_GB2312" w:cs="仿宋_GB2312"/>
          <w:i w:val="0"/>
          <w:iCs w:val="0"/>
          <w:caps w:val="0"/>
          <w:color w:val="424242"/>
          <w:spacing w:val="0"/>
          <w:sz w:val="32"/>
          <w:szCs w:val="32"/>
          <w:shd w:val="clear" w:fill="FFFFFF"/>
          <w:lang w:eastAsia="zh-CN"/>
        </w:rPr>
      </w:pPr>
      <w:r>
        <w:rPr>
          <w:rFonts w:hint="eastAsia" w:ascii="仿宋_GB2312" w:hAnsi="宋体" w:eastAsia="仿宋_GB2312" w:cs="仿宋_GB2312"/>
          <w:i w:val="0"/>
          <w:iCs w:val="0"/>
          <w:caps w:val="0"/>
          <w:color w:val="424242"/>
          <w:spacing w:val="0"/>
          <w:sz w:val="32"/>
          <w:szCs w:val="32"/>
          <w:shd w:val="clear" w:fill="FFFFFF"/>
          <w:lang w:val="en-US" w:eastAsia="zh-CN"/>
        </w:rPr>
        <w:t>2、</w:t>
      </w:r>
      <w:r>
        <w:rPr>
          <w:rFonts w:hint="eastAsia" w:ascii="仿宋_GB2312" w:hAnsi="宋体" w:eastAsia="仿宋_GB2312" w:cs="仿宋_GB2312"/>
          <w:i w:val="0"/>
          <w:iCs w:val="0"/>
          <w:caps w:val="0"/>
          <w:color w:val="424242"/>
          <w:spacing w:val="0"/>
          <w:sz w:val="32"/>
          <w:szCs w:val="32"/>
          <w:shd w:val="clear" w:fill="FFFFFF"/>
          <w:lang w:eastAsia="zh-CN"/>
        </w:rPr>
        <w:t>参与免试认定中小学教师资格改革的2021届教育类研究生、公费师范生免试认定与《师范生教师职业能力证书》上的任教学段和任教学科相同的教师资格。具体要求按照《教育部关于印发&lt;教育类研究生和公费师范生免试认定中小学教师资格改革实施方案&gt;的通知》（教资函〔2020〕5号）规定进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706"/>
        <w:textAlignment w:val="auto"/>
        <w:rPr>
          <w:rFonts w:hint="eastAsia" w:ascii="黑体" w:hAnsi="宋体" w:eastAsia="黑体" w:cs="黑体"/>
          <w:i w:val="0"/>
          <w:iCs w:val="0"/>
          <w:caps w:val="0"/>
          <w:color w:val="424242"/>
          <w:spacing w:val="0"/>
          <w:sz w:val="32"/>
          <w:szCs w:val="32"/>
          <w:shd w:val="clear" w:fill="FFFFFF"/>
          <w:lang w:eastAsia="zh-CN"/>
        </w:rPr>
      </w:pPr>
      <w:r>
        <w:rPr>
          <w:rFonts w:hint="eastAsia" w:ascii="黑体" w:hAnsi="宋体" w:eastAsia="黑体" w:cs="黑体"/>
          <w:i w:val="0"/>
          <w:iCs w:val="0"/>
          <w:caps w:val="0"/>
          <w:color w:val="424242"/>
          <w:spacing w:val="0"/>
          <w:sz w:val="32"/>
          <w:szCs w:val="32"/>
          <w:shd w:val="clear" w:fill="FFFFFF"/>
          <w:lang w:eastAsia="zh-CN"/>
        </w:rPr>
        <w:t>三、认定流程及时间安排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34"/>
        <w:jc w:val="left"/>
        <w:textAlignment w:val="auto"/>
        <w:rPr>
          <w:rFonts w:hint="eastAsia" w:ascii="仿宋_GB2312" w:hAnsi="宋体" w:eastAsia="仿宋_GB2312" w:cs="仿宋_GB2312"/>
          <w:i w:val="0"/>
          <w:iCs w:val="0"/>
          <w:caps w:val="0"/>
          <w:color w:val="424242"/>
          <w:spacing w:val="0"/>
          <w:sz w:val="32"/>
          <w:szCs w:val="32"/>
          <w:shd w:val="clear" w:fill="FFFFFF"/>
          <w:lang w:eastAsia="zh-CN"/>
        </w:rPr>
      </w:pPr>
      <w:r>
        <w:rPr>
          <w:rFonts w:hint="eastAsia" w:ascii="仿宋_GB2312" w:hAnsi="宋体" w:eastAsia="仿宋_GB2312" w:cs="仿宋_GB2312"/>
          <w:i w:val="0"/>
          <w:iCs w:val="0"/>
          <w:caps w:val="0"/>
          <w:color w:val="424242"/>
          <w:spacing w:val="0"/>
          <w:sz w:val="32"/>
          <w:szCs w:val="32"/>
          <w:shd w:val="clear" w:fill="FFFFFF"/>
          <w:lang w:eastAsia="zh-CN"/>
        </w:rPr>
        <w:t>2021年上半年教师资格认定分两个阶段。第一阶段网上报名时间4月12日至21日；第二阶段网上报名时间6月15日至24日。凭《师范生教师职业能力证书》认定教师资格的教育类研究生、公费师范生参加第二阶段网上报名。具体流程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34"/>
        <w:textAlignment w:val="auto"/>
        <w:rPr>
          <w:b/>
          <w:bCs/>
          <w:color w:val="424242"/>
        </w:rPr>
      </w:pPr>
      <w:r>
        <w:rPr>
          <w:rFonts w:hint="eastAsia" w:ascii="楷体" w:hAnsi="楷体" w:eastAsia="楷体" w:cs="楷体"/>
          <w:b/>
          <w:bCs/>
          <w:i w:val="0"/>
          <w:iCs w:val="0"/>
          <w:caps w:val="0"/>
          <w:color w:val="424242"/>
          <w:spacing w:val="0"/>
          <w:sz w:val="32"/>
          <w:szCs w:val="32"/>
          <w:shd w:val="clear" w:fill="FFFFFF"/>
          <w:lang w:eastAsia="zh-CN"/>
        </w:rPr>
        <w:t>（一）注册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34"/>
        <w:textAlignment w:val="auto"/>
        <w:rPr>
          <w:color w:val="424242"/>
        </w:rPr>
      </w:pPr>
      <w:r>
        <w:rPr>
          <w:rFonts w:hint="eastAsia" w:ascii="仿宋_GB2312" w:hAnsi="宋体" w:eastAsia="仿宋_GB2312" w:cs="仿宋_GB2312"/>
          <w:i w:val="0"/>
          <w:iCs w:val="0"/>
          <w:caps w:val="0"/>
          <w:color w:val="424242"/>
          <w:spacing w:val="0"/>
          <w:sz w:val="32"/>
          <w:szCs w:val="32"/>
          <w:shd w:val="clear" w:fill="FFFFFF"/>
          <w:lang w:eastAsia="zh-CN"/>
        </w:rPr>
        <w:t>申请人可在“中国教师资格网”（</w:t>
      </w:r>
      <w:r>
        <w:rPr>
          <w:rFonts w:hint="eastAsia" w:ascii="微软雅黑" w:hAnsi="微软雅黑" w:eastAsia="微软雅黑" w:cs="微软雅黑"/>
          <w:i w:val="0"/>
          <w:iCs w:val="0"/>
          <w:caps w:val="0"/>
          <w:color w:val="333333"/>
          <w:spacing w:val="0"/>
          <w:sz w:val="27"/>
          <w:szCs w:val="27"/>
          <w:u w:val="none"/>
          <w:shd w:val="clear" w:fill="FFFFFF"/>
        </w:rPr>
        <w:fldChar w:fldCharType="begin"/>
      </w:r>
      <w:r>
        <w:rPr>
          <w:rFonts w:hint="eastAsia" w:ascii="微软雅黑" w:hAnsi="微软雅黑" w:eastAsia="微软雅黑" w:cs="微软雅黑"/>
          <w:i w:val="0"/>
          <w:iCs w:val="0"/>
          <w:caps w:val="0"/>
          <w:color w:val="333333"/>
          <w:spacing w:val="0"/>
          <w:sz w:val="27"/>
          <w:szCs w:val="27"/>
          <w:u w:val="none"/>
          <w:shd w:val="clear" w:fill="FFFFFF"/>
        </w:rPr>
        <w:instrText xml:space="preserve"> HYPERLINK "http://www.jszg.edu.cn/" </w:instrText>
      </w:r>
      <w:r>
        <w:rPr>
          <w:rFonts w:hint="eastAsia" w:ascii="微软雅黑" w:hAnsi="微软雅黑" w:eastAsia="微软雅黑" w:cs="微软雅黑"/>
          <w:i w:val="0"/>
          <w:iCs w:val="0"/>
          <w:caps w:val="0"/>
          <w:color w:val="333333"/>
          <w:spacing w:val="0"/>
          <w:sz w:val="27"/>
          <w:szCs w:val="27"/>
          <w:u w:val="none"/>
          <w:shd w:val="clear" w:fill="FFFFFF"/>
        </w:rPr>
        <w:fldChar w:fldCharType="separate"/>
      </w:r>
      <w:r>
        <w:rPr>
          <w:rStyle w:val="7"/>
          <w:rFonts w:hint="eastAsia" w:ascii="微软雅黑" w:hAnsi="微软雅黑" w:eastAsia="微软雅黑" w:cs="微软雅黑"/>
          <w:i w:val="0"/>
          <w:iCs w:val="0"/>
          <w:caps w:val="0"/>
          <w:color w:val="333333"/>
          <w:spacing w:val="0"/>
          <w:sz w:val="32"/>
          <w:szCs w:val="32"/>
          <w:u w:val="single"/>
          <w:shd w:val="clear" w:fill="FFFFFF"/>
        </w:rPr>
        <w:t>http://www.jszg.edu.cn</w:t>
      </w:r>
      <w:r>
        <w:rPr>
          <w:rFonts w:hint="eastAsia" w:ascii="微软雅黑" w:hAnsi="微软雅黑" w:eastAsia="微软雅黑" w:cs="微软雅黑"/>
          <w:i w:val="0"/>
          <w:iCs w:val="0"/>
          <w:caps w:val="0"/>
          <w:color w:val="333333"/>
          <w:spacing w:val="0"/>
          <w:sz w:val="27"/>
          <w:szCs w:val="27"/>
          <w:u w:val="none"/>
          <w:shd w:val="clear" w:fill="FFFFFF"/>
        </w:rPr>
        <w:fldChar w:fldCharType="end"/>
      </w:r>
      <w:r>
        <w:rPr>
          <w:rFonts w:hint="eastAsia" w:ascii="仿宋_GB2312" w:hAnsi="宋体" w:eastAsia="仿宋_GB2312" w:cs="仿宋_GB2312"/>
          <w:i w:val="0"/>
          <w:iCs w:val="0"/>
          <w:caps w:val="0"/>
          <w:color w:val="424242"/>
          <w:spacing w:val="0"/>
          <w:sz w:val="32"/>
          <w:szCs w:val="32"/>
          <w:shd w:val="clear" w:fill="FFFFFF"/>
          <w:lang w:eastAsia="zh-CN"/>
        </w:rPr>
        <w:t>）开放期间随时注册个人账号（注册需选择“教师资格认定申请人网报入口”点击</w:t>
      </w:r>
      <w:r>
        <w:rPr>
          <w:rFonts w:hint="eastAsia" w:ascii="宋体" w:hAnsi="宋体" w:eastAsia="宋体" w:cs="宋体"/>
          <w:i w:val="0"/>
          <w:iCs w:val="0"/>
          <w:caps w:val="0"/>
          <w:color w:val="424242"/>
          <w:spacing w:val="0"/>
          <w:sz w:val="27"/>
          <w:szCs w:val="27"/>
          <w:shd w:val="clear" w:fill="FFFFFF"/>
          <w:lang w:eastAsia="zh-CN"/>
        </w:rPr>
        <w:drawing>
          <wp:inline distT="0" distB="0" distL="114300" distR="114300">
            <wp:extent cx="1352550" cy="2286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352550" cy="228600"/>
                    </a:xfrm>
                    <a:prstGeom prst="rect">
                      <a:avLst/>
                    </a:prstGeom>
                    <a:noFill/>
                    <a:ln w="9525">
                      <a:noFill/>
                    </a:ln>
                  </pic:spPr>
                </pic:pic>
              </a:graphicData>
            </a:graphic>
          </wp:inline>
        </w:drawing>
      </w:r>
      <w:r>
        <w:rPr>
          <w:rFonts w:hint="eastAsia" w:ascii="仿宋_GB2312" w:hAnsi="宋体" w:eastAsia="仿宋_GB2312" w:cs="仿宋_GB2312"/>
          <w:i w:val="0"/>
          <w:iCs w:val="0"/>
          <w:caps w:val="0"/>
          <w:color w:val="424242"/>
          <w:spacing w:val="0"/>
          <w:sz w:val="32"/>
          <w:szCs w:val="32"/>
          <w:shd w:val="clear" w:fill="FFFFFF"/>
          <w:lang w:eastAsia="zh-CN"/>
        </w:rPr>
        <w:t>），证件号为个人账号，一经注册不能修改，请务必仔细填写。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34"/>
        <w:textAlignment w:val="auto"/>
        <w:rPr>
          <w:color w:val="424242"/>
        </w:rPr>
      </w:pPr>
      <w:r>
        <w:rPr>
          <w:rFonts w:hint="eastAsia" w:ascii="仿宋_GB2312" w:hAnsi="宋体" w:eastAsia="仿宋_GB2312" w:cs="仿宋_GB2312"/>
          <w:i w:val="0"/>
          <w:iCs w:val="0"/>
          <w:caps w:val="0"/>
          <w:color w:val="424242"/>
          <w:spacing w:val="0"/>
          <w:sz w:val="32"/>
          <w:szCs w:val="32"/>
          <w:shd w:val="clear" w:fill="FFFFFF"/>
          <w:lang w:eastAsia="zh-CN"/>
        </w:rPr>
        <w:t>教师资格认定报名开始前，申请人应先完善个人信息和下载《个人承诺书》。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34"/>
        <w:textAlignment w:val="auto"/>
        <w:rPr>
          <w:b/>
          <w:bCs/>
          <w:color w:val="424242"/>
        </w:rPr>
      </w:pPr>
      <w:r>
        <w:rPr>
          <w:rFonts w:hint="eastAsia" w:ascii="仿宋_GB2312" w:hAnsi="微软雅黑" w:eastAsia="仿宋_GB2312" w:cs="仿宋_GB2312"/>
          <w:b/>
          <w:bCs/>
          <w:i w:val="0"/>
          <w:iCs w:val="0"/>
          <w:caps w:val="0"/>
          <w:color w:val="424242"/>
          <w:spacing w:val="0"/>
          <w:sz w:val="32"/>
          <w:szCs w:val="32"/>
          <w:shd w:val="clear" w:fill="FFFFFF"/>
        </w:rPr>
        <w:t>1.</w:t>
      </w:r>
      <w:r>
        <w:rPr>
          <w:rFonts w:hint="eastAsia" w:ascii="仿宋_GB2312" w:hAnsi="宋体" w:eastAsia="仿宋_GB2312" w:cs="仿宋_GB2312"/>
          <w:b/>
          <w:bCs/>
          <w:i w:val="0"/>
          <w:iCs w:val="0"/>
          <w:caps w:val="0"/>
          <w:color w:val="424242"/>
          <w:spacing w:val="0"/>
          <w:sz w:val="32"/>
          <w:szCs w:val="32"/>
          <w:shd w:val="clear" w:fill="FFFFFF"/>
          <w:lang w:eastAsia="zh-CN"/>
        </w:rPr>
        <w:t>完善个人信息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34"/>
        <w:textAlignment w:val="auto"/>
        <w:rPr>
          <w:color w:val="424242"/>
        </w:rPr>
      </w:pPr>
      <w:r>
        <w:rPr>
          <w:rFonts w:hint="eastAsia" w:ascii="仿宋_GB2312" w:hAnsi="宋体" w:eastAsia="仿宋_GB2312" w:cs="仿宋_GB2312"/>
          <w:i w:val="0"/>
          <w:iCs w:val="0"/>
          <w:caps w:val="0"/>
          <w:color w:val="424242"/>
          <w:spacing w:val="0"/>
          <w:sz w:val="32"/>
          <w:szCs w:val="32"/>
          <w:shd w:val="clear" w:fill="FFFFFF"/>
          <w:lang w:eastAsia="zh-CN"/>
        </w:rPr>
        <w:t>申请人使用注册的账号登录后，点击“个人信息中心”，在该页面完善个人身份等信息。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34"/>
        <w:textAlignment w:val="auto"/>
        <w:rPr>
          <w:color w:val="424242"/>
        </w:rPr>
      </w:pPr>
      <w:r>
        <w:rPr>
          <w:rFonts w:hint="eastAsia" w:ascii="仿宋_GB2312" w:hAnsi="宋体" w:eastAsia="仿宋_GB2312" w:cs="仿宋_GB2312"/>
          <w:i w:val="0"/>
          <w:iCs w:val="0"/>
          <w:caps w:val="0"/>
          <w:color w:val="424242"/>
          <w:spacing w:val="0"/>
          <w:sz w:val="32"/>
          <w:szCs w:val="32"/>
          <w:shd w:val="clear" w:fill="FFFFFF"/>
          <w:lang w:eastAsia="zh-CN"/>
        </w:rPr>
        <w:t>（</w:t>
      </w:r>
      <w:r>
        <w:rPr>
          <w:rFonts w:hint="eastAsia" w:ascii="仿宋_GB2312" w:hAnsi="微软雅黑" w:eastAsia="仿宋_GB2312" w:cs="仿宋_GB2312"/>
          <w:i w:val="0"/>
          <w:iCs w:val="0"/>
          <w:caps w:val="0"/>
          <w:color w:val="424242"/>
          <w:spacing w:val="0"/>
          <w:sz w:val="32"/>
          <w:szCs w:val="32"/>
          <w:shd w:val="clear" w:fill="FFFFFF"/>
        </w:rPr>
        <w:t>1</w:t>
      </w:r>
      <w:r>
        <w:rPr>
          <w:rFonts w:hint="eastAsia" w:ascii="仿宋_GB2312" w:hAnsi="宋体" w:eastAsia="仿宋_GB2312" w:cs="仿宋_GB2312"/>
          <w:i w:val="0"/>
          <w:iCs w:val="0"/>
          <w:caps w:val="0"/>
          <w:color w:val="424242"/>
          <w:spacing w:val="0"/>
          <w:sz w:val="32"/>
          <w:szCs w:val="32"/>
          <w:shd w:val="clear" w:fill="FFFFFF"/>
          <w:lang w:eastAsia="zh-CN"/>
        </w:rPr>
        <w:t>）“个人身份信息”。申请人在该栏目需完善性别、民族（港澳申请人选择民族时可选具体一个民族或其他）。申请人可在此页面修改除“证件类型”和“证件号码”以外的其他信息。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34"/>
        <w:textAlignment w:val="auto"/>
        <w:rPr>
          <w:color w:val="424242"/>
        </w:rPr>
      </w:pPr>
      <w:r>
        <w:rPr>
          <w:rFonts w:hint="eastAsia" w:ascii="仿宋_GB2312" w:hAnsi="宋体" w:eastAsia="仿宋_GB2312" w:cs="仿宋_GB2312"/>
          <w:i w:val="0"/>
          <w:iCs w:val="0"/>
          <w:caps w:val="0"/>
          <w:color w:val="424242"/>
          <w:spacing w:val="0"/>
          <w:sz w:val="32"/>
          <w:szCs w:val="32"/>
          <w:shd w:val="clear" w:fill="FFFFFF"/>
          <w:lang w:eastAsia="zh-CN"/>
        </w:rPr>
        <w:t>（</w:t>
      </w:r>
      <w:r>
        <w:rPr>
          <w:rFonts w:hint="eastAsia" w:ascii="仿宋_GB2312" w:hAnsi="微软雅黑" w:eastAsia="仿宋_GB2312" w:cs="仿宋_GB2312"/>
          <w:i w:val="0"/>
          <w:iCs w:val="0"/>
          <w:caps w:val="0"/>
          <w:color w:val="424242"/>
          <w:spacing w:val="0"/>
          <w:sz w:val="32"/>
          <w:szCs w:val="32"/>
          <w:shd w:val="clear" w:fill="FFFFFF"/>
        </w:rPr>
        <w:t>2</w:t>
      </w:r>
      <w:r>
        <w:rPr>
          <w:rFonts w:hint="eastAsia" w:ascii="仿宋_GB2312" w:hAnsi="宋体" w:eastAsia="仿宋_GB2312" w:cs="仿宋_GB2312"/>
          <w:i w:val="0"/>
          <w:iCs w:val="0"/>
          <w:caps w:val="0"/>
          <w:color w:val="424242"/>
          <w:spacing w:val="0"/>
          <w:sz w:val="32"/>
          <w:szCs w:val="32"/>
          <w:shd w:val="clear" w:fill="FFFFFF"/>
          <w:lang w:eastAsia="zh-CN"/>
        </w:rPr>
        <w:t>）“教师资格考试信息”。参加全国中小学教师资格考试且合格的申请人，可在该栏目查看本人的考试合格证信息。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34"/>
        <w:textAlignment w:val="auto"/>
        <w:rPr>
          <w:b w:val="0"/>
          <w:bCs w:val="0"/>
          <w:color w:val="424242"/>
        </w:rPr>
      </w:pPr>
      <w:r>
        <w:rPr>
          <w:rFonts w:hint="eastAsia" w:ascii="仿宋_GB2312" w:hAnsi="宋体" w:eastAsia="仿宋_GB2312" w:cs="仿宋_GB2312"/>
          <w:i w:val="0"/>
          <w:iCs w:val="0"/>
          <w:caps w:val="0"/>
          <w:color w:val="424242"/>
          <w:spacing w:val="0"/>
          <w:sz w:val="32"/>
          <w:szCs w:val="32"/>
          <w:shd w:val="clear" w:fill="FFFFFF"/>
          <w:lang w:eastAsia="zh-CN"/>
        </w:rPr>
        <w:t>（</w:t>
      </w:r>
      <w:r>
        <w:rPr>
          <w:rFonts w:hint="eastAsia" w:ascii="仿宋_GB2312" w:hAnsi="微软雅黑" w:eastAsia="仿宋_GB2312" w:cs="仿宋_GB2312"/>
          <w:i w:val="0"/>
          <w:iCs w:val="0"/>
          <w:caps w:val="0"/>
          <w:color w:val="424242"/>
          <w:spacing w:val="0"/>
          <w:sz w:val="32"/>
          <w:szCs w:val="32"/>
          <w:shd w:val="clear" w:fill="FFFFFF"/>
        </w:rPr>
        <w:t>3</w:t>
      </w:r>
      <w:r>
        <w:rPr>
          <w:rFonts w:hint="eastAsia" w:ascii="仿宋_GB2312" w:hAnsi="宋体" w:eastAsia="仿宋_GB2312" w:cs="仿宋_GB2312"/>
          <w:i w:val="0"/>
          <w:iCs w:val="0"/>
          <w:caps w:val="0"/>
          <w:color w:val="424242"/>
          <w:spacing w:val="0"/>
          <w:sz w:val="32"/>
          <w:szCs w:val="32"/>
          <w:shd w:val="clear" w:fill="FFFFFF"/>
          <w:lang w:eastAsia="zh-CN"/>
        </w:rPr>
        <w:t>）“普通话证书信息”。申请人可在该栏目下新增和</w:t>
      </w:r>
      <w:r>
        <w:rPr>
          <w:rFonts w:hint="eastAsia" w:ascii="仿宋_GB2312" w:hAnsi="宋体" w:eastAsia="仿宋_GB2312" w:cs="仿宋_GB2312"/>
          <w:b w:val="0"/>
          <w:bCs w:val="0"/>
          <w:i w:val="0"/>
          <w:iCs w:val="0"/>
          <w:caps w:val="0"/>
          <w:color w:val="424242"/>
          <w:spacing w:val="0"/>
          <w:sz w:val="32"/>
          <w:szCs w:val="32"/>
          <w:shd w:val="clear" w:fill="FFFFFF"/>
          <w:lang w:eastAsia="zh-CN"/>
        </w:rPr>
        <w:t>修改个人普通话信息。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8"/>
        <w:textAlignment w:val="auto"/>
        <w:rPr>
          <w:b w:val="0"/>
          <w:bCs w:val="0"/>
          <w:color w:val="424242"/>
        </w:rPr>
      </w:pPr>
      <w:r>
        <w:rPr>
          <w:rFonts w:hint="eastAsia" w:ascii="微软雅黑" w:hAnsi="微软雅黑" w:eastAsia="微软雅黑" w:cs="微软雅黑"/>
          <w:b w:val="0"/>
          <w:bCs w:val="0"/>
          <w:i w:val="0"/>
          <w:iCs w:val="0"/>
          <w:caps w:val="0"/>
          <w:color w:val="424242"/>
          <w:spacing w:val="0"/>
          <w:sz w:val="27"/>
          <w:szCs w:val="27"/>
          <w:shd w:val="clear" w:fill="FFFFFF"/>
        </w:rPr>
        <w:t>①</w:t>
      </w:r>
      <w:r>
        <w:rPr>
          <w:rStyle w:val="6"/>
          <w:rFonts w:hint="eastAsia" w:ascii="仿宋_GB2312" w:hAnsi="宋体" w:eastAsia="仿宋_GB2312" w:cs="仿宋_GB2312"/>
          <w:b w:val="0"/>
          <w:bCs w:val="0"/>
          <w:i w:val="0"/>
          <w:iCs w:val="0"/>
          <w:caps w:val="0"/>
          <w:color w:val="424242"/>
          <w:spacing w:val="0"/>
          <w:sz w:val="32"/>
          <w:szCs w:val="32"/>
          <w:shd w:val="clear" w:fill="FFFFFF"/>
          <w:lang w:eastAsia="zh-CN"/>
        </w:rPr>
        <w:t>在“核验证书”类型下，输入证书编号等信息，点击“核验”按钮，系统将在国家普通话水平测试信息管理系统中核验普通话证书信息。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8"/>
        <w:textAlignment w:val="auto"/>
        <w:rPr>
          <w:b w:val="0"/>
          <w:bCs w:val="0"/>
          <w:color w:val="424242"/>
        </w:rPr>
      </w:pPr>
      <w:r>
        <w:rPr>
          <w:rFonts w:hint="eastAsia" w:ascii="微软雅黑" w:hAnsi="微软雅黑" w:eastAsia="微软雅黑" w:cs="微软雅黑"/>
          <w:b w:val="0"/>
          <w:bCs w:val="0"/>
          <w:i w:val="0"/>
          <w:iCs w:val="0"/>
          <w:caps w:val="0"/>
          <w:color w:val="424242"/>
          <w:spacing w:val="0"/>
          <w:sz w:val="27"/>
          <w:szCs w:val="27"/>
          <w:shd w:val="clear" w:fill="FFFFFF"/>
        </w:rPr>
        <w:t>②</w:t>
      </w:r>
      <w:r>
        <w:rPr>
          <w:rStyle w:val="6"/>
          <w:rFonts w:hint="eastAsia" w:ascii="仿宋_GB2312" w:hAnsi="宋体" w:eastAsia="仿宋_GB2312" w:cs="仿宋_GB2312"/>
          <w:b w:val="0"/>
          <w:bCs w:val="0"/>
          <w:i w:val="0"/>
          <w:iCs w:val="0"/>
          <w:caps w:val="0"/>
          <w:color w:val="424242"/>
          <w:spacing w:val="0"/>
          <w:sz w:val="32"/>
          <w:szCs w:val="32"/>
          <w:shd w:val="clear" w:fill="FFFFFF"/>
          <w:lang w:eastAsia="zh-CN"/>
        </w:rPr>
        <w:t>如果核验不到普通话证书信息，请检查当前核验的信息是否与证书信息中的</w:t>
      </w:r>
      <w:r>
        <w:rPr>
          <w:rStyle w:val="6"/>
          <w:rFonts w:hint="eastAsia" w:ascii="仿宋_GB2312" w:hAnsi="微软雅黑" w:eastAsia="仿宋_GB2312" w:cs="仿宋_GB2312"/>
          <w:b w:val="0"/>
          <w:bCs w:val="0"/>
          <w:i w:val="0"/>
          <w:iCs w:val="0"/>
          <w:caps w:val="0"/>
          <w:color w:val="424242"/>
          <w:spacing w:val="0"/>
          <w:sz w:val="32"/>
          <w:szCs w:val="32"/>
          <w:shd w:val="clear" w:fill="FFFFFF"/>
        </w:rPr>
        <w:t>"</w:t>
      </w:r>
      <w:r>
        <w:rPr>
          <w:rStyle w:val="6"/>
          <w:rFonts w:hint="eastAsia" w:ascii="仿宋_GB2312" w:hAnsi="宋体" w:eastAsia="仿宋_GB2312" w:cs="仿宋_GB2312"/>
          <w:b w:val="0"/>
          <w:bCs w:val="0"/>
          <w:i w:val="0"/>
          <w:iCs w:val="0"/>
          <w:caps w:val="0"/>
          <w:color w:val="424242"/>
          <w:spacing w:val="0"/>
          <w:sz w:val="32"/>
          <w:szCs w:val="32"/>
          <w:shd w:val="clear" w:fill="FFFFFF"/>
          <w:lang w:eastAsia="zh-CN"/>
        </w:rPr>
        <w:t>姓名、身份证件号码、证书编号</w:t>
      </w:r>
      <w:r>
        <w:rPr>
          <w:rStyle w:val="6"/>
          <w:rFonts w:hint="eastAsia" w:ascii="仿宋_GB2312" w:hAnsi="微软雅黑" w:eastAsia="仿宋_GB2312" w:cs="仿宋_GB2312"/>
          <w:b w:val="0"/>
          <w:bCs w:val="0"/>
          <w:i w:val="0"/>
          <w:iCs w:val="0"/>
          <w:caps w:val="0"/>
          <w:color w:val="424242"/>
          <w:spacing w:val="0"/>
          <w:sz w:val="32"/>
          <w:szCs w:val="32"/>
          <w:shd w:val="clear" w:fill="FFFFFF"/>
        </w:rPr>
        <w:t>"</w:t>
      </w:r>
      <w:r>
        <w:rPr>
          <w:rStyle w:val="6"/>
          <w:rFonts w:hint="eastAsia" w:ascii="仿宋_GB2312" w:hAnsi="宋体" w:eastAsia="仿宋_GB2312" w:cs="仿宋_GB2312"/>
          <w:b w:val="0"/>
          <w:bCs w:val="0"/>
          <w:i w:val="0"/>
          <w:iCs w:val="0"/>
          <w:caps w:val="0"/>
          <w:color w:val="424242"/>
          <w:spacing w:val="0"/>
          <w:sz w:val="32"/>
          <w:szCs w:val="32"/>
          <w:shd w:val="clear" w:fill="FFFFFF"/>
          <w:lang w:eastAsia="zh-CN"/>
        </w:rPr>
        <w:t>一致。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8"/>
        <w:textAlignment w:val="auto"/>
        <w:rPr>
          <w:b w:val="0"/>
          <w:bCs w:val="0"/>
          <w:color w:val="424242"/>
        </w:rPr>
      </w:pPr>
      <w:r>
        <w:rPr>
          <w:rFonts w:hint="eastAsia" w:ascii="微软雅黑" w:hAnsi="微软雅黑" w:eastAsia="微软雅黑" w:cs="微软雅黑"/>
          <w:b w:val="0"/>
          <w:bCs w:val="0"/>
          <w:i w:val="0"/>
          <w:iCs w:val="0"/>
          <w:caps w:val="0"/>
          <w:color w:val="424242"/>
          <w:spacing w:val="0"/>
          <w:sz w:val="27"/>
          <w:szCs w:val="27"/>
          <w:shd w:val="clear" w:fill="FFFFFF"/>
        </w:rPr>
        <w:t>③</w:t>
      </w:r>
      <w:r>
        <w:rPr>
          <w:rStyle w:val="6"/>
          <w:rFonts w:hint="eastAsia" w:ascii="仿宋_GB2312" w:hAnsi="宋体" w:eastAsia="仿宋_GB2312" w:cs="仿宋_GB2312"/>
          <w:b w:val="0"/>
          <w:bCs w:val="0"/>
          <w:i w:val="0"/>
          <w:iCs w:val="0"/>
          <w:caps w:val="0"/>
          <w:color w:val="424242"/>
          <w:spacing w:val="0"/>
          <w:sz w:val="32"/>
          <w:szCs w:val="32"/>
          <w:shd w:val="clear" w:fill="FFFFFF"/>
          <w:lang w:eastAsia="zh-CN"/>
        </w:rPr>
        <w:t>经上述步骤仍核验不到普通话证书信息，请选择“录入证书”类型，补全相关信息并上传对应的电子版证书（图片大小小于</w:t>
      </w:r>
      <w:r>
        <w:rPr>
          <w:rStyle w:val="6"/>
          <w:rFonts w:hint="eastAsia" w:ascii="仿宋_GB2312" w:hAnsi="微软雅黑" w:eastAsia="仿宋_GB2312" w:cs="仿宋_GB2312"/>
          <w:b w:val="0"/>
          <w:bCs w:val="0"/>
          <w:i w:val="0"/>
          <w:iCs w:val="0"/>
          <w:caps w:val="0"/>
          <w:color w:val="424242"/>
          <w:spacing w:val="0"/>
          <w:sz w:val="32"/>
          <w:szCs w:val="32"/>
          <w:shd w:val="clear" w:fill="FFFFFF"/>
        </w:rPr>
        <w:t>200KB</w:t>
      </w:r>
      <w:r>
        <w:rPr>
          <w:rStyle w:val="6"/>
          <w:rFonts w:hint="eastAsia" w:ascii="仿宋_GB2312" w:hAnsi="宋体" w:eastAsia="仿宋_GB2312" w:cs="仿宋_GB2312"/>
          <w:b w:val="0"/>
          <w:bCs w:val="0"/>
          <w:i w:val="0"/>
          <w:iCs w:val="0"/>
          <w:caps w:val="0"/>
          <w:color w:val="424242"/>
          <w:spacing w:val="0"/>
          <w:sz w:val="32"/>
          <w:szCs w:val="32"/>
          <w:shd w:val="clear" w:fill="FFFFFF"/>
          <w:lang w:eastAsia="zh-CN"/>
        </w:rPr>
        <w:t>，格式为</w:t>
      </w:r>
      <w:r>
        <w:rPr>
          <w:rStyle w:val="6"/>
          <w:rFonts w:hint="eastAsia" w:ascii="仿宋_GB2312" w:hAnsi="微软雅黑" w:eastAsia="仿宋_GB2312" w:cs="仿宋_GB2312"/>
          <w:b w:val="0"/>
          <w:bCs w:val="0"/>
          <w:i w:val="0"/>
          <w:iCs w:val="0"/>
          <w:caps w:val="0"/>
          <w:color w:val="424242"/>
          <w:spacing w:val="0"/>
          <w:sz w:val="32"/>
          <w:szCs w:val="32"/>
          <w:shd w:val="clear" w:fill="FFFFFF"/>
        </w:rPr>
        <w:t>JPG</w:t>
      </w:r>
      <w:r>
        <w:rPr>
          <w:rStyle w:val="6"/>
          <w:rFonts w:hint="eastAsia" w:ascii="仿宋_GB2312" w:hAnsi="宋体" w:eastAsia="仿宋_GB2312" w:cs="仿宋_GB2312"/>
          <w:b w:val="0"/>
          <w:bCs w:val="0"/>
          <w:i w:val="0"/>
          <w:iCs w:val="0"/>
          <w:caps w:val="0"/>
          <w:color w:val="424242"/>
          <w:spacing w:val="0"/>
          <w:sz w:val="32"/>
          <w:szCs w:val="32"/>
          <w:shd w:val="clear" w:fill="FFFFFF"/>
          <w:lang w:eastAsia="zh-CN"/>
        </w:rPr>
        <w:t>），供后台人工核验。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34"/>
        <w:textAlignment w:val="auto"/>
        <w:rPr>
          <w:b w:val="0"/>
          <w:bCs w:val="0"/>
          <w:color w:val="424242"/>
        </w:rPr>
      </w:pPr>
      <w:r>
        <w:rPr>
          <w:rFonts w:hint="eastAsia" w:ascii="仿宋_GB2312" w:hAnsi="宋体" w:eastAsia="仿宋_GB2312" w:cs="仿宋_GB2312"/>
          <w:b w:val="0"/>
          <w:bCs w:val="0"/>
          <w:i w:val="0"/>
          <w:iCs w:val="0"/>
          <w:caps w:val="0"/>
          <w:color w:val="424242"/>
          <w:spacing w:val="0"/>
          <w:sz w:val="32"/>
          <w:szCs w:val="32"/>
          <w:shd w:val="clear" w:fill="FFFFFF"/>
          <w:lang w:eastAsia="zh-CN"/>
        </w:rPr>
        <w:t>（</w:t>
      </w:r>
      <w:r>
        <w:rPr>
          <w:rFonts w:hint="eastAsia" w:ascii="仿宋_GB2312" w:hAnsi="微软雅黑" w:eastAsia="仿宋_GB2312" w:cs="仿宋_GB2312"/>
          <w:b w:val="0"/>
          <w:bCs w:val="0"/>
          <w:i w:val="0"/>
          <w:iCs w:val="0"/>
          <w:caps w:val="0"/>
          <w:color w:val="424242"/>
          <w:spacing w:val="0"/>
          <w:sz w:val="32"/>
          <w:szCs w:val="32"/>
          <w:shd w:val="clear" w:fill="FFFFFF"/>
        </w:rPr>
        <w:t>4</w:t>
      </w:r>
      <w:r>
        <w:rPr>
          <w:rFonts w:hint="eastAsia" w:ascii="仿宋_GB2312" w:hAnsi="宋体" w:eastAsia="仿宋_GB2312" w:cs="仿宋_GB2312"/>
          <w:b w:val="0"/>
          <w:bCs w:val="0"/>
          <w:i w:val="0"/>
          <w:iCs w:val="0"/>
          <w:caps w:val="0"/>
          <w:color w:val="424242"/>
          <w:spacing w:val="0"/>
          <w:sz w:val="32"/>
          <w:szCs w:val="32"/>
          <w:shd w:val="clear" w:fill="FFFFFF"/>
          <w:lang w:eastAsia="zh-CN"/>
        </w:rPr>
        <w:t>）“学历学籍信息”。申请人可在该栏目下新增和修改个人学历信息。学籍信息将在认定报名过程中自行同步，如果同步失败，可自行添加学籍信息。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8"/>
        <w:textAlignment w:val="auto"/>
        <w:rPr>
          <w:b w:val="0"/>
          <w:bCs w:val="0"/>
          <w:color w:val="424242"/>
        </w:rPr>
      </w:pPr>
      <w:r>
        <w:rPr>
          <w:rFonts w:hint="eastAsia" w:ascii="微软雅黑" w:hAnsi="微软雅黑" w:eastAsia="微软雅黑" w:cs="微软雅黑"/>
          <w:b w:val="0"/>
          <w:bCs w:val="0"/>
          <w:i w:val="0"/>
          <w:iCs w:val="0"/>
          <w:caps w:val="0"/>
          <w:color w:val="424242"/>
          <w:spacing w:val="0"/>
          <w:sz w:val="27"/>
          <w:szCs w:val="27"/>
          <w:shd w:val="clear" w:fill="FFFFFF"/>
        </w:rPr>
        <w:t>①</w:t>
      </w:r>
      <w:r>
        <w:rPr>
          <w:rStyle w:val="6"/>
          <w:rFonts w:hint="eastAsia" w:ascii="仿宋_GB2312" w:hAnsi="宋体" w:eastAsia="仿宋_GB2312" w:cs="仿宋_GB2312"/>
          <w:b w:val="0"/>
          <w:bCs w:val="0"/>
          <w:i w:val="0"/>
          <w:iCs w:val="0"/>
          <w:caps w:val="0"/>
          <w:color w:val="424242"/>
          <w:spacing w:val="0"/>
          <w:sz w:val="32"/>
          <w:szCs w:val="32"/>
          <w:shd w:val="clear" w:fill="FFFFFF"/>
          <w:lang w:eastAsia="zh-CN"/>
        </w:rPr>
        <w:t>在“核验学历”类型下，输入学历证书编号，点击“核验”按钮，系统将在中国高等教育学生信息网（学信网）信息管理系统中获取相关信息。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8"/>
        <w:textAlignment w:val="auto"/>
        <w:rPr>
          <w:b w:val="0"/>
          <w:bCs w:val="0"/>
          <w:color w:val="424242"/>
        </w:rPr>
      </w:pPr>
      <w:r>
        <w:rPr>
          <w:rFonts w:hint="eastAsia" w:ascii="微软雅黑" w:hAnsi="微软雅黑" w:eastAsia="微软雅黑" w:cs="微软雅黑"/>
          <w:b w:val="0"/>
          <w:bCs w:val="0"/>
          <w:i w:val="0"/>
          <w:iCs w:val="0"/>
          <w:caps w:val="0"/>
          <w:color w:val="424242"/>
          <w:spacing w:val="0"/>
          <w:sz w:val="27"/>
          <w:szCs w:val="27"/>
          <w:shd w:val="clear" w:fill="FFFFFF"/>
        </w:rPr>
        <w:t>②</w:t>
      </w:r>
      <w:r>
        <w:rPr>
          <w:rStyle w:val="6"/>
          <w:rFonts w:hint="eastAsia" w:ascii="仿宋_GB2312" w:hAnsi="宋体" w:eastAsia="仿宋_GB2312" w:cs="仿宋_GB2312"/>
          <w:b w:val="0"/>
          <w:bCs w:val="0"/>
          <w:i w:val="0"/>
          <w:iCs w:val="0"/>
          <w:caps w:val="0"/>
          <w:color w:val="424242"/>
          <w:spacing w:val="0"/>
          <w:sz w:val="32"/>
          <w:szCs w:val="32"/>
          <w:shd w:val="clear" w:fill="FFFFFF"/>
          <w:lang w:eastAsia="zh-CN"/>
        </w:rPr>
        <w:t>如果核验不到学历信息，请检查当前核验的信息是否与学历证书信息中的“姓名、身份证件号码、证书编号”一致。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8"/>
        <w:textAlignment w:val="auto"/>
        <w:rPr>
          <w:b w:val="0"/>
          <w:bCs w:val="0"/>
          <w:color w:val="424242"/>
        </w:rPr>
      </w:pPr>
      <w:r>
        <w:rPr>
          <w:rFonts w:hint="eastAsia" w:ascii="微软雅黑" w:hAnsi="微软雅黑" w:eastAsia="微软雅黑" w:cs="微软雅黑"/>
          <w:b w:val="0"/>
          <w:bCs w:val="0"/>
          <w:i w:val="0"/>
          <w:iCs w:val="0"/>
          <w:caps w:val="0"/>
          <w:color w:val="424242"/>
          <w:spacing w:val="0"/>
          <w:sz w:val="27"/>
          <w:szCs w:val="27"/>
          <w:shd w:val="clear" w:fill="FFFFFF"/>
        </w:rPr>
        <w:t>③</w:t>
      </w:r>
      <w:r>
        <w:rPr>
          <w:rStyle w:val="6"/>
          <w:rFonts w:hint="eastAsia" w:ascii="仿宋_GB2312" w:hAnsi="宋体" w:eastAsia="仿宋_GB2312" w:cs="仿宋_GB2312"/>
          <w:b w:val="0"/>
          <w:bCs w:val="0"/>
          <w:i w:val="0"/>
          <w:iCs w:val="0"/>
          <w:caps w:val="0"/>
          <w:color w:val="424242"/>
          <w:spacing w:val="0"/>
          <w:sz w:val="32"/>
          <w:szCs w:val="32"/>
          <w:shd w:val="clear" w:fill="FFFFFF"/>
          <w:lang w:eastAsia="zh-CN"/>
        </w:rPr>
        <w:t>经上述步骤仍核验不到证书信息，请选择“无法核验的学历”类型，补全相关信息并上传对应的电子版证书（图片大小小于</w:t>
      </w:r>
      <w:r>
        <w:rPr>
          <w:rStyle w:val="6"/>
          <w:rFonts w:hint="eastAsia" w:ascii="仿宋_GB2312" w:hAnsi="微软雅黑" w:eastAsia="仿宋_GB2312" w:cs="仿宋_GB2312"/>
          <w:b w:val="0"/>
          <w:bCs w:val="0"/>
          <w:i w:val="0"/>
          <w:iCs w:val="0"/>
          <w:caps w:val="0"/>
          <w:color w:val="424242"/>
          <w:spacing w:val="0"/>
          <w:sz w:val="32"/>
          <w:szCs w:val="32"/>
          <w:shd w:val="clear" w:fill="FFFFFF"/>
        </w:rPr>
        <w:t>200KB</w:t>
      </w:r>
      <w:r>
        <w:rPr>
          <w:rStyle w:val="6"/>
          <w:rFonts w:hint="eastAsia" w:ascii="仿宋_GB2312" w:hAnsi="宋体" w:eastAsia="仿宋_GB2312" w:cs="仿宋_GB2312"/>
          <w:b w:val="0"/>
          <w:bCs w:val="0"/>
          <w:i w:val="0"/>
          <w:iCs w:val="0"/>
          <w:caps w:val="0"/>
          <w:color w:val="424242"/>
          <w:spacing w:val="0"/>
          <w:sz w:val="32"/>
          <w:szCs w:val="32"/>
          <w:shd w:val="clear" w:fill="FFFFFF"/>
          <w:lang w:eastAsia="zh-CN"/>
        </w:rPr>
        <w:t>，格式为</w:t>
      </w:r>
      <w:r>
        <w:rPr>
          <w:rStyle w:val="6"/>
          <w:rFonts w:hint="eastAsia" w:ascii="仿宋_GB2312" w:hAnsi="微软雅黑" w:eastAsia="仿宋_GB2312" w:cs="仿宋_GB2312"/>
          <w:b w:val="0"/>
          <w:bCs w:val="0"/>
          <w:i w:val="0"/>
          <w:iCs w:val="0"/>
          <w:caps w:val="0"/>
          <w:color w:val="424242"/>
          <w:spacing w:val="0"/>
          <w:sz w:val="32"/>
          <w:szCs w:val="32"/>
          <w:shd w:val="clear" w:fill="FFFFFF"/>
        </w:rPr>
        <w:t>JPG</w:t>
      </w:r>
      <w:r>
        <w:rPr>
          <w:rStyle w:val="6"/>
          <w:rFonts w:hint="eastAsia" w:ascii="仿宋_GB2312" w:hAnsi="宋体" w:eastAsia="仿宋_GB2312" w:cs="仿宋_GB2312"/>
          <w:b w:val="0"/>
          <w:bCs w:val="0"/>
          <w:i w:val="0"/>
          <w:iCs w:val="0"/>
          <w:caps w:val="0"/>
          <w:color w:val="424242"/>
          <w:spacing w:val="0"/>
          <w:sz w:val="32"/>
          <w:szCs w:val="32"/>
          <w:shd w:val="clear" w:fill="FFFFFF"/>
          <w:lang w:eastAsia="zh-CN"/>
        </w:rPr>
        <w:t>），供后台人工核验。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8"/>
        <w:textAlignment w:val="auto"/>
        <w:rPr>
          <w:b w:val="0"/>
          <w:bCs w:val="0"/>
          <w:color w:val="424242"/>
        </w:rPr>
      </w:pPr>
      <w:r>
        <w:rPr>
          <w:rFonts w:hint="eastAsia" w:ascii="微软雅黑" w:hAnsi="微软雅黑" w:eastAsia="微软雅黑" w:cs="微软雅黑"/>
          <w:b w:val="0"/>
          <w:bCs w:val="0"/>
          <w:i w:val="0"/>
          <w:iCs w:val="0"/>
          <w:caps w:val="0"/>
          <w:color w:val="424242"/>
          <w:spacing w:val="0"/>
          <w:sz w:val="27"/>
          <w:szCs w:val="27"/>
          <w:shd w:val="clear" w:fill="FFFFFF"/>
        </w:rPr>
        <w:t>④</w:t>
      </w:r>
      <w:r>
        <w:rPr>
          <w:rStyle w:val="6"/>
          <w:rFonts w:hint="eastAsia" w:ascii="仿宋_GB2312" w:hAnsi="宋体" w:eastAsia="仿宋_GB2312" w:cs="仿宋_GB2312"/>
          <w:b w:val="0"/>
          <w:bCs w:val="0"/>
          <w:i w:val="0"/>
          <w:iCs w:val="0"/>
          <w:caps w:val="0"/>
          <w:color w:val="424242"/>
          <w:spacing w:val="0"/>
          <w:sz w:val="32"/>
          <w:szCs w:val="32"/>
          <w:shd w:val="clear" w:fill="FFFFFF"/>
          <w:lang w:eastAsia="zh-CN"/>
        </w:rPr>
        <w:t>中师、幼师及其他中专学历，请选择“无法核验的学历”类型，补全相关信息并上传对应的电子版证书（图片大小小于</w:t>
      </w:r>
      <w:r>
        <w:rPr>
          <w:rStyle w:val="6"/>
          <w:rFonts w:hint="eastAsia" w:ascii="仿宋_GB2312" w:hAnsi="微软雅黑" w:eastAsia="仿宋_GB2312" w:cs="仿宋_GB2312"/>
          <w:b w:val="0"/>
          <w:bCs w:val="0"/>
          <w:i w:val="0"/>
          <w:iCs w:val="0"/>
          <w:caps w:val="0"/>
          <w:color w:val="424242"/>
          <w:spacing w:val="0"/>
          <w:sz w:val="32"/>
          <w:szCs w:val="32"/>
          <w:shd w:val="clear" w:fill="FFFFFF"/>
        </w:rPr>
        <w:t>200KB</w:t>
      </w:r>
      <w:r>
        <w:rPr>
          <w:rStyle w:val="6"/>
          <w:rFonts w:hint="eastAsia" w:ascii="仿宋_GB2312" w:hAnsi="宋体" w:eastAsia="仿宋_GB2312" w:cs="仿宋_GB2312"/>
          <w:b w:val="0"/>
          <w:bCs w:val="0"/>
          <w:i w:val="0"/>
          <w:iCs w:val="0"/>
          <w:caps w:val="0"/>
          <w:color w:val="424242"/>
          <w:spacing w:val="0"/>
          <w:sz w:val="32"/>
          <w:szCs w:val="32"/>
          <w:shd w:val="clear" w:fill="FFFFFF"/>
          <w:lang w:eastAsia="zh-CN"/>
        </w:rPr>
        <w:t>，格式为</w:t>
      </w:r>
      <w:r>
        <w:rPr>
          <w:rStyle w:val="6"/>
          <w:rFonts w:hint="eastAsia" w:ascii="仿宋_GB2312" w:hAnsi="微软雅黑" w:eastAsia="仿宋_GB2312" w:cs="仿宋_GB2312"/>
          <w:b w:val="0"/>
          <w:bCs w:val="0"/>
          <w:i w:val="0"/>
          <w:iCs w:val="0"/>
          <w:caps w:val="0"/>
          <w:color w:val="424242"/>
          <w:spacing w:val="0"/>
          <w:sz w:val="32"/>
          <w:szCs w:val="32"/>
          <w:shd w:val="clear" w:fill="FFFFFF"/>
        </w:rPr>
        <w:t>JPG</w:t>
      </w:r>
      <w:r>
        <w:rPr>
          <w:rStyle w:val="6"/>
          <w:rFonts w:hint="eastAsia" w:ascii="仿宋_GB2312" w:hAnsi="宋体" w:eastAsia="仿宋_GB2312" w:cs="仿宋_GB2312"/>
          <w:b w:val="0"/>
          <w:bCs w:val="0"/>
          <w:i w:val="0"/>
          <w:iCs w:val="0"/>
          <w:caps w:val="0"/>
          <w:color w:val="424242"/>
          <w:spacing w:val="0"/>
          <w:sz w:val="32"/>
          <w:szCs w:val="32"/>
          <w:shd w:val="clear" w:fill="FFFFFF"/>
          <w:lang w:eastAsia="zh-CN"/>
        </w:rPr>
        <w:t>），供后台人工核验。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8"/>
        <w:textAlignment w:val="auto"/>
        <w:rPr>
          <w:b w:val="0"/>
          <w:bCs w:val="0"/>
          <w:color w:val="424242"/>
        </w:rPr>
      </w:pPr>
      <w:r>
        <w:rPr>
          <w:rFonts w:hint="eastAsia" w:ascii="微软雅黑" w:hAnsi="微软雅黑" w:eastAsia="微软雅黑" w:cs="微软雅黑"/>
          <w:b w:val="0"/>
          <w:bCs w:val="0"/>
          <w:i w:val="0"/>
          <w:iCs w:val="0"/>
          <w:caps w:val="0"/>
          <w:color w:val="424242"/>
          <w:spacing w:val="0"/>
          <w:sz w:val="27"/>
          <w:szCs w:val="27"/>
          <w:shd w:val="clear" w:fill="FFFFFF"/>
        </w:rPr>
        <w:t>⑤</w:t>
      </w:r>
      <w:r>
        <w:rPr>
          <w:rStyle w:val="6"/>
          <w:rFonts w:hint="eastAsia" w:ascii="仿宋_GB2312" w:hAnsi="宋体" w:eastAsia="仿宋_GB2312" w:cs="仿宋_GB2312"/>
          <w:b w:val="0"/>
          <w:bCs w:val="0"/>
          <w:i w:val="0"/>
          <w:iCs w:val="0"/>
          <w:caps w:val="0"/>
          <w:color w:val="424242"/>
          <w:spacing w:val="0"/>
          <w:sz w:val="32"/>
          <w:szCs w:val="32"/>
          <w:shd w:val="clear" w:fill="FFFFFF"/>
          <w:lang w:eastAsia="zh-CN"/>
        </w:rPr>
        <w:t>如您所持有的学历为港澳台地区学历或者国外留学学历，无法进行学历核验，请选择核验类型为港澳台地区学历或国外留学学历，按照步骤</w:t>
      </w:r>
      <w:r>
        <w:rPr>
          <w:rStyle w:val="6"/>
          <w:rFonts w:hint="eastAsia" w:ascii="仿宋_GB2312" w:hAnsi="微软雅黑" w:eastAsia="仿宋_GB2312" w:cs="仿宋_GB2312"/>
          <w:b w:val="0"/>
          <w:bCs w:val="0"/>
          <w:i w:val="0"/>
          <w:iCs w:val="0"/>
          <w:caps w:val="0"/>
          <w:color w:val="424242"/>
          <w:spacing w:val="0"/>
          <w:sz w:val="32"/>
          <w:szCs w:val="32"/>
          <w:shd w:val="clear" w:fill="FFFFFF"/>
        </w:rPr>
        <w:t>3</w:t>
      </w:r>
      <w:r>
        <w:rPr>
          <w:rStyle w:val="6"/>
          <w:rFonts w:hint="eastAsia" w:ascii="仿宋_GB2312" w:hAnsi="宋体" w:eastAsia="仿宋_GB2312" w:cs="仿宋_GB2312"/>
          <w:b w:val="0"/>
          <w:bCs w:val="0"/>
          <w:i w:val="0"/>
          <w:iCs w:val="0"/>
          <w:caps w:val="0"/>
          <w:color w:val="424242"/>
          <w:spacing w:val="0"/>
          <w:sz w:val="32"/>
          <w:szCs w:val="32"/>
          <w:shd w:val="clear" w:fill="FFFFFF"/>
          <w:lang w:eastAsia="zh-CN"/>
        </w:rPr>
        <w:t>进行操作</w:t>
      </w:r>
      <w:r>
        <w:rPr>
          <w:rStyle w:val="6"/>
          <w:rFonts w:hint="eastAsia" w:ascii="仿宋_GB2312" w:hAnsi="微软雅黑" w:eastAsia="仿宋_GB2312" w:cs="仿宋_GB2312"/>
          <w:b w:val="0"/>
          <w:bCs w:val="0"/>
          <w:i w:val="0"/>
          <w:iCs w:val="0"/>
          <w:caps w:val="0"/>
          <w:color w:val="424242"/>
          <w:spacing w:val="0"/>
          <w:sz w:val="32"/>
          <w:szCs w:val="32"/>
          <w:shd w:val="clear" w:fill="FFFFFF"/>
        </w:rPr>
        <w:t>,</w:t>
      </w:r>
      <w:r>
        <w:rPr>
          <w:rStyle w:val="6"/>
          <w:rFonts w:hint="eastAsia" w:ascii="仿宋_GB2312" w:hAnsi="宋体" w:eastAsia="仿宋_GB2312" w:cs="仿宋_GB2312"/>
          <w:b w:val="0"/>
          <w:bCs w:val="0"/>
          <w:i w:val="0"/>
          <w:iCs w:val="0"/>
          <w:caps w:val="0"/>
          <w:color w:val="424242"/>
          <w:spacing w:val="0"/>
          <w:sz w:val="32"/>
          <w:szCs w:val="32"/>
          <w:shd w:val="clear" w:fill="FFFFFF"/>
          <w:lang w:eastAsia="zh-CN"/>
        </w:rPr>
        <w:t>并上传《港澳台学历认证书》或《国外学历认证书》。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textAlignment w:val="auto"/>
        <w:rPr>
          <w:b w:val="0"/>
          <w:bCs w:val="0"/>
          <w:color w:val="424242"/>
        </w:rPr>
      </w:pPr>
      <w:r>
        <w:rPr>
          <w:rStyle w:val="6"/>
          <w:rFonts w:hint="eastAsia" w:ascii="仿宋_GB2312" w:hAnsi="宋体" w:eastAsia="仿宋_GB2312" w:cs="仿宋_GB2312"/>
          <w:b w:val="0"/>
          <w:bCs w:val="0"/>
          <w:i w:val="0"/>
          <w:iCs w:val="0"/>
          <w:caps w:val="0"/>
          <w:color w:val="424242"/>
          <w:spacing w:val="0"/>
          <w:sz w:val="32"/>
          <w:szCs w:val="32"/>
          <w:shd w:val="clear" w:fill="FFFFFF"/>
          <w:lang w:eastAsia="zh-CN"/>
        </w:rPr>
        <w:t>特别提示：建议持港澳台学历或国外学历的申请人提前在“教育部留学服务中心国</w:t>
      </w:r>
      <w:r>
        <w:rPr>
          <w:rStyle w:val="6"/>
          <w:rFonts w:hint="eastAsia" w:ascii="仿宋_GB2312" w:hAnsi="微软雅黑" w:eastAsia="仿宋_GB2312" w:cs="仿宋_GB2312"/>
          <w:b w:val="0"/>
          <w:bCs w:val="0"/>
          <w:i w:val="0"/>
          <w:iCs w:val="0"/>
          <w:caps w:val="0"/>
          <w:color w:val="424242"/>
          <w:spacing w:val="0"/>
          <w:sz w:val="32"/>
          <w:szCs w:val="32"/>
          <w:shd w:val="clear" w:fill="FFFFFF"/>
        </w:rPr>
        <w:t>(</w:t>
      </w:r>
      <w:r>
        <w:rPr>
          <w:rStyle w:val="6"/>
          <w:rFonts w:hint="eastAsia" w:ascii="仿宋_GB2312" w:hAnsi="宋体" w:eastAsia="仿宋_GB2312" w:cs="仿宋_GB2312"/>
          <w:b w:val="0"/>
          <w:bCs w:val="0"/>
          <w:i w:val="0"/>
          <w:iCs w:val="0"/>
          <w:caps w:val="0"/>
          <w:color w:val="424242"/>
          <w:spacing w:val="0"/>
          <w:sz w:val="32"/>
          <w:szCs w:val="32"/>
          <w:shd w:val="clear" w:fill="FFFFFF"/>
          <w:lang w:eastAsia="zh-CN"/>
        </w:rPr>
        <w:t>境）外学历学位认证申请系统”</w:t>
      </w:r>
      <w:r>
        <w:rPr>
          <w:rStyle w:val="6"/>
          <w:rFonts w:hint="eastAsia" w:ascii="仿宋_GB2312" w:hAnsi="微软雅黑" w:eastAsia="仿宋_GB2312" w:cs="仿宋_GB2312"/>
          <w:b w:val="0"/>
          <w:bCs w:val="0"/>
          <w:i w:val="0"/>
          <w:iCs w:val="0"/>
          <w:caps w:val="0"/>
          <w:color w:val="424242"/>
          <w:spacing w:val="0"/>
          <w:sz w:val="32"/>
          <w:szCs w:val="32"/>
          <w:shd w:val="clear" w:fill="FFFFFF"/>
        </w:rPr>
        <w:t>http://renzheng.cscse.edu.cn/Login.aspx</w:t>
      </w:r>
      <w:r>
        <w:rPr>
          <w:rStyle w:val="6"/>
          <w:rFonts w:hint="eastAsia" w:ascii="仿宋_GB2312" w:hAnsi="宋体" w:eastAsia="仿宋_GB2312" w:cs="仿宋_GB2312"/>
          <w:b w:val="0"/>
          <w:bCs w:val="0"/>
          <w:i w:val="0"/>
          <w:iCs w:val="0"/>
          <w:caps w:val="0"/>
          <w:color w:val="424242"/>
          <w:spacing w:val="0"/>
          <w:sz w:val="32"/>
          <w:szCs w:val="32"/>
          <w:shd w:val="clear" w:fill="FFFFFF"/>
          <w:lang w:eastAsia="zh-CN"/>
        </w:rPr>
        <w:t>）进行学历认证。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34"/>
        <w:textAlignment w:val="auto"/>
        <w:rPr>
          <w:b w:val="0"/>
          <w:bCs w:val="0"/>
          <w:color w:val="424242"/>
        </w:rPr>
      </w:pPr>
      <w:r>
        <w:rPr>
          <w:rFonts w:hint="eastAsia" w:ascii="仿宋_GB2312" w:hAnsi="宋体" w:eastAsia="仿宋_GB2312" w:cs="仿宋_GB2312"/>
          <w:b w:val="0"/>
          <w:bCs w:val="0"/>
          <w:i w:val="0"/>
          <w:iCs w:val="0"/>
          <w:caps w:val="0"/>
          <w:color w:val="424242"/>
          <w:spacing w:val="0"/>
          <w:sz w:val="32"/>
          <w:szCs w:val="32"/>
          <w:shd w:val="clear" w:fill="FFFFFF"/>
          <w:lang w:eastAsia="zh-CN"/>
        </w:rPr>
        <w:t>（</w:t>
      </w:r>
      <w:r>
        <w:rPr>
          <w:rFonts w:hint="eastAsia" w:ascii="仿宋_GB2312" w:hAnsi="微软雅黑" w:eastAsia="仿宋_GB2312" w:cs="仿宋_GB2312"/>
          <w:b w:val="0"/>
          <w:bCs w:val="0"/>
          <w:i w:val="0"/>
          <w:iCs w:val="0"/>
          <w:caps w:val="0"/>
          <w:color w:val="424242"/>
          <w:spacing w:val="0"/>
          <w:sz w:val="32"/>
          <w:szCs w:val="32"/>
          <w:shd w:val="clear" w:fill="FFFFFF"/>
        </w:rPr>
        <w:t>5</w:t>
      </w:r>
      <w:r>
        <w:rPr>
          <w:rFonts w:hint="eastAsia" w:ascii="仿宋_GB2312" w:hAnsi="宋体" w:eastAsia="仿宋_GB2312" w:cs="仿宋_GB2312"/>
          <w:b w:val="0"/>
          <w:bCs w:val="0"/>
          <w:i w:val="0"/>
          <w:iCs w:val="0"/>
          <w:caps w:val="0"/>
          <w:color w:val="424242"/>
          <w:spacing w:val="0"/>
          <w:sz w:val="32"/>
          <w:szCs w:val="32"/>
          <w:shd w:val="clear" w:fill="FFFFFF"/>
          <w:lang w:eastAsia="zh-CN"/>
        </w:rPr>
        <w:t>）“学位证书信息”。申请人可在该栏目下新增和修改个人学位证书信息。学位信息目前尚未实现在线核验，一律自行上传证书信息。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34"/>
        <w:textAlignment w:val="auto"/>
        <w:rPr>
          <w:b w:val="0"/>
          <w:bCs w:val="0"/>
          <w:color w:val="424242"/>
        </w:rPr>
      </w:pPr>
      <w:r>
        <w:rPr>
          <w:rFonts w:hint="eastAsia" w:ascii="仿宋_GB2312" w:hAnsi="宋体" w:eastAsia="仿宋_GB2312" w:cs="仿宋_GB2312"/>
          <w:b w:val="0"/>
          <w:bCs w:val="0"/>
          <w:i w:val="0"/>
          <w:iCs w:val="0"/>
          <w:caps w:val="0"/>
          <w:color w:val="424242"/>
          <w:spacing w:val="0"/>
          <w:sz w:val="32"/>
          <w:szCs w:val="32"/>
          <w:shd w:val="clear" w:fill="FFFFFF"/>
          <w:lang w:eastAsia="zh-CN"/>
        </w:rPr>
        <w:t>（</w:t>
      </w:r>
      <w:r>
        <w:rPr>
          <w:rFonts w:hint="eastAsia" w:ascii="仿宋_GB2312" w:hAnsi="微软雅黑" w:eastAsia="仿宋_GB2312" w:cs="仿宋_GB2312"/>
          <w:b w:val="0"/>
          <w:bCs w:val="0"/>
          <w:i w:val="0"/>
          <w:iCs w:val="0"/>
          <w:caps w:val="0"/>
          <w:color w:val="424242"/>
          <w:spacing w:val="0"/>
          <w:sz w:val="32"/>
          <w:szCs w:val="32"/>
          <w:shd w:val="clear" w:fill="FFFFFF"/>
        </w:rPr>
        <w:t>6</w:t>
      </w:r>
      <w:r>
        <w:rPr>
          <w:rFonts w:hint="eastAsia" w:ascii="仿宋_GB2312" w:hAnsi="宋体" w:eastAsia="仿宋_GB2312" w:cs="仿宋_GB2312"/>
          <w:b w:val="0"/>
          <w:bCs w:val="0"/>
          <w:i w:val="0"/>
          <w:iCs w:val="0"/>
          <w:caps w:val="0"/>
          <w:color w:val="424242"/>
          <w:spacing w:val="0"/>
          <w:sz w:val="32"/>
          <w:szCs w:val="32"/>
          <w:shd w:val="clear" w:fill="FFFFFF"/>
          <w:lang w:eastAsia="zh-CN"/>
        </w:rPr>
        <w:t>）“教师资格证书信息”。已经申请认定过教师资格证的人员，可以在该栏目查看已有的教师资格证书信息。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34"/>
        <w:textAlignment w:val="auto"/>
        <w:rPr>
          <w:b/>
          <w:bCs/>
          <w:color w:val="424242"/>
        </w:rPr>
      </w:pPr>
      <w:r>
        <w:rPr>
          <w:rFonts w:hint="eastAsia" w:ascii="仿宋_GB2312" w:hAnsi="微软雅黑" w:eastAsia="仿宋_GB2312" w:cs="仿宋_GB2312"/>
          <w:b/>
          <w:bCs/>
          <w:i w:val="0"/>
          <w:iCs w:val="0"/>
          <w:caps w:val="0"/>
          <w:color w:val="424242"/>
          <w:spacing w:val="0"/>
          <w:sz w:val="32"/>
          <w:szCs w:val="32"/>
          <w:shd w:val="clear" w:fill="FFFFFF"/>
        </w:rPr>
        <w:t>2.</w:t>
      </w:r>
      <w:r>
        <w:rPr>
          <w:rFonts w:hint="eastAsia" w:ascii="仿宋_GB2312" w:hAnsi="宋体" w:eastAsia="仿宋_GB2312" w:cs="仿宋_GB2312"/>
          <w:b/>
          <w:bCs/>
          <w:i w:val="0"/>
          <w:iCs w:val="0"/>
          <w:caps w:val="0"/>
          <w:color w:val="424242"/>
          <w:spacing w:val="0"/>
          <w:sz w:val="32"/>
          <w:szCs w:val="32"/>
          <w:shd w:val="clear" w:fill="FFFFFF"/>
          <w:lang w:eastAsia="zh-CN"/>
        </w:rPr>
        <w:t>下载《个人承诺书》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34"/>
        <w:textAlignment w:val="auto"/>
        <w:rPr>
          <w:b w:val="0"/>
          <w:bCs w:val="0"/>
          <w:color w:val="424242"/>
        </w:rPr>
      </w:pPr>
      <w:r>
        <w:rPr>
          <w:rFonts w:hint="eastAsia" w:ascii="仿宋_GB2312" w:hAnsi="宋体" w:eastAsia="仿宋_GB2312" w:cs="仿宋_GB2312"/>
          <w:b w:val="0"/>
          <w:bCs w:val="0"/>
          <w:i w:val="0"/>
          <w:iCs w:val="0"/>
          <w:caps w:val="0"/>
          <w:color w:val="424242"/>
          <w:spacing w:val="0"/>
          <w:sz w:val="32"/>
          <w:szCs w:val="32"/>
          <w:shd w:val="clear" w:fill="FFFFFF"/>
          <w:lang w:eastAsia="zh-CN"/>
        </w:rPr>
        <w:t>申请人可以在认定报名开始前，在“中国教师资格网”首页“资料下载”栏目或“须知”（点击</w:t>
      </w:r>
      <w:r>
        <w:rPr>
          <w:rFonts w:hint="eastAsia" w:ascii="宋体" w:hAnsi="宋体" w:eastAsia="宋体" w:cs="宋体"/>
          <w:b w:val="0"/>
          <w:bCs w:val="0"/>
          <w:i w:val="0"/>
          <w:iCs w:val="0"/>
          <w:caps w:val="0"/>
          <w:color w:val="424242"/>
          <w:spacing w:val="0"/>
          <w:sz w:val="27"/>
          <w:szCs w:val="27"/>
          <w:shd w:val="clear" w:fill="FFFFFF"/>
          <w:lang w:eastAsia="zh-CN"/>
        </w:rPr>
        <w:drawing>
          <wp:inline distT="0" distB="0" distL="114300" distR="114300">
            <wp:extent cx="666750" cy="295275"/>
            <wp:effectExtent l="0" t="0" r="0" b="9525"/>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5"/>
                    <a:stretch>
                      <a:fillRect/>
                    </a:stretch>
                  </pic:blipFill>
                  <pic:spPr>
                    <a:xfrm>
                      <a:off x="0" y="0"/>
                      <a:ext cx="666750" cy="295275"/>
                    </a:xfrm>
                    <a:prstGeom prst="rect">
                      <a:avLst/>
                    </a:prstGeom>
                    <a:noFill/>
                    <a:ln w="9525">
                      <a:noFill/>
                    </a:ln>
                  </pic:spPr>
                </pic:pic>
              </a:graphicData>
            </a:graphic>
          </wp:inline>
        </w:drawing>
      </w:r>
      <w:r>
        <w:rPr>
          <w:rFonts w:hint="eastAsia" w:ascii="仿宋_GB2312" w:hAnsi="宋体" w:eastAsia="仿宋_GB2312" w:cs="仿宋_GB2312"/>
          <w:b w:val="0"/>
          <w:bCs w:val="0"/>
          <w:i w:val="0"/>
          <w:iCs w:val="0"/>
          <w:caps w:val="0"/>
          <w:color w:val="424242"/>
          <w:spacing w:val="0"/>
          <w:sz w:val="32"/>
          <w:szCs w:val="32"/>
          <w:shd w:val="clear" w:fill="FFFFFF"/>
          <w:lang w:eastAsia="zh-CN"/>
        </w:rPr>
        <w:t>）页面下载《个人承诺书》，待报名时使用。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8"/>
        <w:textAlignment w:val="auto"/>
        <w:rPr>
          <w:b w:val="0"/>
          <w:bCs w:val="0"/>
          <w:color w:val="424242"/>
        </w:rPr>
      </w:pPr>
      <w:r>
        <w:rPr>
          <w:rStyle w:val="6"/>
          <w:rFonts w:hint="eastAsia" w:ascii="仿宋_GB2312" w:hAnsi="宋体" w:eastAsia="仿宋_GB2312" w:cs="仿宋_GB2312"/>
          <w:b w:val="0"/>
          <w:bCs w:val="0"/>
          <w:i w:val="0"/>
          <w:iCs w:val="0"/>
          <w:caps w:val="0"/>
          <w:color w:val="424242"/>
          <w:spacing w:val="0"/>
          <w:sz w:val="32"/>
          <w:szCs w:val="32"/>
          <w:shd w:val="clear" w:fill="FFFFFF"/>
          <w:lang w:eastAsia="zh-CN"/>
        </w:rPr>
        <w:t>说明：下载的《个人承诺书》用</w:t>
      </w:r>
      <w:r>
        <w:rPr>
          <w:rStyle w:val="6"/>
          <w:rFonts w:hint="eastAsia" w:ascii="仿宋_GB2312" w:hAnsi="微软雅黑" w:eastAsia="仿宋_GB2312" w:cs="仿宋_GB2312"/>
          <w:b w:val="0"/>
          <w:bCs w:val="0"/>
          <w:i w:val="0"/>
          <w:iCs w:val="0"/>
          <w:caps w:val="0"/>
          <w:color w:val="424242"/>
          <w:spacing w:val="0"/>
          <w:sz w:val="32"/>
          <w:szCs w:val="32"/>
          <w:shd w:val="clear" w:fill="FFFFFF"/>
        </w:rPr>
        <w:t>A4</w:t>
      </w:r>
      <w:r>
        <w:rPr>
          <w:rStyle w:val="6"/>
          <w:rFonts w:hint="eastAsia" w:ascii="仿宋_GB2312" w:hAnsi="宋体" w:eastAsia="仿宋_GB2312" w:cs="仿宋_GB2312"/>
          <w:b w:val="0"/>
          <w:bCs w:val="0"/>
          <w:i w:val="0"/>
          <w:iCs w:val="0"/>
          <w:caps w:val="0"/>
          <w:color w:val="424242"/>
          <w:spacing w:val="0"/>
          <w:sz w:val="32"/>
          <w:szCs w:val="32"/>
          <w:shd w:val="clear" w:fill="FFFFFF"/>
          <w:lang w:eastAsia="zh-CN"/>
        </w:rPr>
        <w:t>白纸打印。承诺书用于教师资格认定申请表中，请在“承诺人”处正楷书写签署本人姓名，并在“年 月 日”填写签字时间后，将纸张竖版、正面、整体清晰拍照上传。签名后上传的《个人承诺书》，可在成功报名后，在预览《教师资格认定申请表》时查看整体效果。如预览时发现上传的《个人承诺书》位置不正确、不清晰或签名不完整，务请重新上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34"/>
        <w:textAlignment w:val="auto"/>
        <w:rPr>
          <w:b/>
          <w:bCs/>
          <w:color w:val="424242"/>
        </w:rPr>
      </w:pPr>
      <w:r>
        <w:rPr>
          <w:rFonts w:hint="eastAsia" w:ascii="楷体" w:hAnsi="楷体" w:eastAsia="楷体" w:cs="楷体"/>
          <w:b/>
          <w:bCs/>
          <w:i w:val="0"/>
          <w:iCs w:val="0"/>
          <w:caps w:val="0"/>
          <w:color w:val="424242"/>
          <w:spacing w:val="0"/>
          <w:sz w:val="32"/>
          <w:szCs w:val="32"/>
          <w:shd w:val="clear" w:fill="FFFFFF"/>
          <w:lang w:eastAsia="zh-CN"/>
        </w:rPr>
        <w:t>（二）报名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34"/>
        <w:jc w:val="left"/>
        <w:textAlignment w:val="auto"/>
        <w:rPr>
          <w:color w:val="424242"/>
        </w:rPr>
      </w:pPr>
      <w:r>
        <w:rPr>
          <w:rFonts w:hint="eastAsia" w:ascii="仿宋_GB2312" w:hAnsi="宋体" w:eastAsia="仿宋_GB2312" w:cs="仿宋_GB2312"/>
          <w:i w:val="0"/>
          <w:iCs w:val="0"/>
          <w:caps w:val="0"/>
          <w:color w:val="424242"/>
          <w:spacing w:val="0"/>
          <w:sz w:val="32"/>
          <w:szCs w:val="32"/>
          <w:shd w:val="clear" w:fill="FFFFFF"/>
          <w:lang w:eastAsia="zh-CN"/>
        </w:rPr>
        <w:t>广东省中小学教师资格认定网上报名开始后，申请人在规定的网上报名时间内，在“中国教师资格网”用本人的账号登录并报名。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34"/>
        <w:textAlignment w:val="auto"/>
        <w:rPr>
          <w:color w:val="424242"/>
        </w:rPr>
      </w:pPr>
      <w:r>
        <w:rPr>
          <w:rStyle w:val="6"/>
          <w:rFonts w:hint="eastAsia" w:ascii="仿宋_GB2312" w:hAnsi="微软雅黑" w:eastAsia="仿宋_GB2312" w:cs="仿宋_GB2312"/>
          <w:i w:val="0"/>
          <w:iCs w:val="0"/>
          <w:caps w:val="0"/>
          <w:color w:val="424242"/>
          <w:spacing w:val="0"/>
          <w:sz w:val="32"/>
          <w:szCs w:val="32"/>
          <w:shd w:val="clear" w:fill="FFFFFF"/>
        </w:rPr>
        <w:t>1.</w:t>
      </w:r>
      <w:r>
        <w:rPr>
          <w:rStyle w:val="6"/>
          <w:rFonts w:hint="eastAsia" w:ascii="仿宋_GB2312" w:hAnsi="宋体" w:eastAsia="仿宋_GB2312" w:cs="仿宋_GB2312"/>
          <w:i w:val="0"/>
          <w:iCs w:val="0"/>
          <w:caps w:val="0"/>
          <w:color w:val="424242"/>
          <w:spacing w:val="0"/>
          <w:sz w:val="32"/>
          <w:szCs w:val="32"/>
          <w:shd w:val="clear" w:fill="FFFFFF"/>
          <w:lang w:eastAsia="zh-CN"/>
        </w:rPr>
        <w:t>选择认定机构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34"/>
        <w:jc w:val="left"/>
        <w:textAlignment w:val="auto"/>
        <w:rPr>
          <w:rFonts w:hint="eastAsia" w:ascii="仿宋_GB2312" w:hAnsi="宋体" w:eastAsia="仿宋_GB2312" w:cs="仿宋_GB2312"/>
          <w:i w:val="0"/>
          <w:iCs w:val="0"/>
          <w:caps w:val="0"/>
          <w:color w:val="424242"/>
          <w:spacing w:val="0"/>
          <w:sz w:val="32"/>
          <w:szCs w:val="32"/>
          <w:shd w:val="clear" w:fill="FFFFFF"/>
          <w:lang w:eastAsia="zh-CN"/>
        </w:rPr>
      </w:pPr>
      <w:r>
        <w:rPr>
          <w:rFonts w:hint="eastAsia" w:ascii="仿宋_GB2312" w:hAnsi="宋体" w:eastAsia="仿宋_GB2312" w:cs="仿宋_GB2312"/>
          <w:i w:val="0"/>
          <w:iCs w:val="0"/>
          <w:caps w:val="0"/>
          <w:color w:val="424242"/>
          <w:spacing w:val="0"/>
          <w:sz w:val="32"/>
          <w:szCs w:val="32"/>
          <w:shd w:val="clear" w:fill="FFFFFF"/>
          <w:lang w:eastAsia="zh-CN"/>
        </w:rPr>
        <w:t>阳山户籍、阳山居住申请人可在户籍所在地、居住地（须办理当地居住证且在有效期内）申请认定中小学教师资格。持港澳台居民居住证的申请人选择居住地的教师资格认定机构申请认定中小学教师资格。持港澳居民来往内地通行证或五年有效期台湾居民来往大陆通行证的申请人选择教师资格考试所在地的教师资格认定机构申请认定中小学教师资格。驻粤部队现役军人和现役武警在部队驻地申请认定中小学教师资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8"/>
        <w:textAlignment w:val="auto"/>
        <w:rPr>
          <w:color w:val="424242"/>
        </w:rPr>
      </w:pPr>
      <w:r>
        <w:rPr>
          <w:rStyle w:val="6"/>
          <w:rFonts w:hint="eastAsia" w:ascii="仿宋_GB2312" w:hAnsi="微软雅黑" w:eastAsia="仿宋_GB2312" w:cs="仿宋_GB2312"/>
          <w:i w:val="0"/>
          <w:iCs w:val="0"/>
          <w:caps w:val="0"/>
          <w:color w:val="424242"/>
          <w:spacing w:val="0"/>
          <w:sz w:val="32"/>
          <w:szCs w:val="32"/>
          <w:shd w:val="clear" w:fill="FFFFFF"/>
        </w:rPr>
        <w:t>2.</w:t>
      </w:r>
      <w:r>
        <w:rPr>
          <w:rStyle w:val="6"/>
          <w:rFonts w:hint="eastAsia" w:ascii="仿宋_GB2312" w:hAnsi="宋体" w:eastAsia="仿宋_GB2312" w:cs="仿宋_GB2312"/>
          <w:i w:val="0"/>
          <w:iCs w:val="0"/>
          <w:caps w:val="0"/>
          <w:color w:val="424242"/>
          <w:spacing w:val="0"/>
          <w:sz w:val="32"/>
          <w:szCs w:val="32"/>
          <w:shd w:val="clear" w:fill="FFFFFF"/>
          <w:lang w:eastAsia="zh-CN"/>
        </w:rPr>
        <w:t>网上报名（第一阶段</w:t>
      </w:r>
      <w:r>
        <w:rPr>
          <w:rStyle w:val="6"/>
          <w:rFonts w:hint="eastAsia" w:ascii="仿宋_GB2312" w:hAnsi="微软雅黑" w:eastAsia="仿宋_GB2312" w:cs="仿宋_GB2312"/>
          <w:i w:val="0"/>
          <w:iCs w:val="0"/>
          <w:caps w:val="0"/>
          <w:color w:val="424242"/>
          <w:spacing w:val="0"/>
          <w:sz w:val="32"/>
          <w:szCs w:val="32"/>
          <w:shd w:val="clear" w:fill="FFFFFF"/>
          <w:lang w:val="en-US" w:eastAsia="zh-CN"/>
        </w:rPr>
        <w:t>2021年4月12日-21日；第二阶段6月15日-24日）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34"/>
        <w:textAlignment w:val="auto"/>
        <w:rPr>
          <w:rFonts w:hint="eastAsia" w:ascii="仿宋_GB2312" w:hAnsi="宋体" w:eastAsia="仿宋_GB2312" w:cs="仿宋_GB2312"/>
          <w:i w:val="0"/>
          <w:iCs w:val="0"/>
          <w:caps w:val="0"/>
          <w:color w:val="424242"/>
          <w:spacing w:val="0"/>
          <w:sz w:val="32"/>
          <w:szCs w:val="32"/>
          <w:shd w:val="clear" w:fill="FFFFFF"/>
          <w:lang w:eastAsia="zh-CN"/>
        </w:rPr>
      </w:pPr>
      <w:r>
        <w:rPr>
          <w:rFonts w:hint="eastAsia" w:ascii="仿宋_GB2312" w:hAnsi="宋体" w:eastAsia="仿宋_GB2312" w:cs="仿宋_GB2312"/>
          <w:i w:val="0"/>
          <w:iCs w:val="0"/>
          <w:caps w:val="0"/>
          <w:color w:val="424242"/>
          <w:spacing w:val="0"/>
          <w:sz w:val="32"/>
          <w:szCs w:val="32"/>
          <w:shd w:val="clear" w:fill="FFFFFF"/>
          <w:lang w:eastAsia="zh-CN"/>
        </w:rPr>
        <w:t>申请人登录“中国教师资格网”，选择“教师资格认定申请人网报入口”，用本人注册账号和密码登录，选择“教师资格认定”（点击</w:t>
      </w:r>
      <w:r>
        <w:rPr>
          <w:rFonts w:hint="eastAsia" w:ascii="宋体" w:hAnsi="宋体" w:eastAsia="宋体" w:cs="宋体"/>
          <w:i w:val="0"/>
          <w:iCs w:val="0"/>
          <w:caps w:val="0"/>
          <w:color w:val="424242"/>
          <w:spacing w:val="0"/>
          <w:sz w:val="27"/>
          <w:szCs w:val="27"/>
          <w:shd w:val="clear" w:fill="FFFFFF"/>
          <w:lang w:eastAsia="zh-CN"/>
        </w:rPr>
        <w:drawing>
          <wp:inline distT="0" distB="0" distL="114300" distR="114300">
            <wp:extent cx="666750" cy="295275"/>
            <wp:effectExtent l="0" t="0" r="0" b="9525"/>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5"/>
                    <a:stretch>
                      <a:fillRect/>
                    </a:stretch>
                  </pic:blipFill>
                  <pic:spPr>
                    <a:xfrm>
                      <a:off x="0" y="0"/>
                      <a:ext cx="666750" cy="295275"/>
                    </a:xfrm>
                    <a:prstGeom prst="rect">
                      <a:avLst/>
                    </a:prstGeom>
                    <a:noFill/>
                    <a:ln w="9525">
                      <a:noFill/>
                    </a:ln>
                  </pic:spPr>
                </pic:pic>
              </a:graphicData>
            </a:graphic>
          </wp:inline>
        </w:drawing>
      </w:r>
      <w:r>
        <w:rPr>
          <w:rFonts w:hint="eastAsia" w:ascii="仿宋_GB2312" w:hAnsi="宋体" w:eastAsia="仿宋_GB2312" w:cs="仿宋_GB2312"/>
          <w:i w:val="0"/>
          <w:iCs w:val="0"/>
          <w:caps w:val="0"/>
          <w:color w:val="424242"/>
          <w:spacing w:val="0"/>
          <w:sz w:val="32"/>
          <w:szCs w:val="32"/>
          <w:shd w:val="clear" w:fill="FFFFFF"/>
          <w:lang w:eastAsia="zh-CN"/>
        </w:rPr>
        <w:t>）模块进行报名，报名前请认真阅读“须知”。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34"/>
        <w:textAlignment w:val="auto"/>
        <w:rPr>
          <w:rFonts w:hint="eastAsia" w:ascii="仿宋_GB2312" w:hAnsi="宋体" w:eastAsia="仿宋_GB2312" w:cs="仿宋_GB2312"/>
          <w:b/>
          <w:bCs/>
          <w:i w:val="0"/>
          <w:iCs w:val="0"/>
          <w:caps w:val="0"/>
          <w:color w:val="424242"/>
          <w:spacing w:val="0"/>
          <w:sz w:val="32"/>
          <w:szCs w:val="32"/>
          <w:shd w:val="clear" w:fill="FFFFFF"/>
          <w:lang w:eastAsia="zh-CN"/>
        </w:rPr>
      </w:pPr>
      <w:r>
        <w:rPr>
          <w:rFonts w:hint="eastAsia" w:ascii="仿宋_GB2312" w:hAnsi="宋体" w:eastAsia="仿宋_GB2312" w:cs="仿宋_GB2312"/>
          <w:b/>
          <w:bCs/>
          <w:i w:val="0"/>
          <w:iCs w:val="0"/>
          <w:caps w:val="0"/>
          <w:color w:val="424242"/>
          <w:spacing w:val="0"/>
          <w:sz w:val="32"/>
          <w:szCs w:val="32"/>
          <w:shd w:val="clear" w:fill="FFFFFF"/>
          <w:lang w:eastAsia="zh-CN"/>
        </w:rPr>
        <w:t>注：凭《师范生教师职业能力证书》认定教师资格的教育类研究生、公费师范生参加第二阶段网上报名。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34"/>
        <w:jc w:val="left"/>
        <w:textAlignment w:val="auto"/>
        <w:rPr>
          <w:rFonts w:hint="eastAsia" w:ascii="楷体" w:hAnsi="楷体" w:eastAsia="楷体" w:cs="楷体"/>
          <w:b/>
          <w:bCs/>
          <w:i w:val="0"/>
          <w:iCs w:val="0"/>
          <w:caps w:val="0"/>
          <w:color w:val="424242"/>
          <w:spacing w:val="0"/>
          <w:sz w:val="32"/>
          <w:szCs w:val="32"/>
          <w:shd w:val="clear" w:fill="FFFFFF"/>
          <w:lang w:eastAsia="zh-CN"/>
        </w:rPr>
      </w:pPr>
      <w:r>
        <w:rPr>
          <w:rFonts w:hint="eastAsia" w:ascii="楷体" w:hAnsi="楷体" w:eastAsia="楷体" w:cs="楷体"/>
          <w:b/>
          <w:bCs/>
          <w:i w:val="0"/>
          <w:iCs w:val="0"/>
          <w:caps w:val="0"/>
          <w:color w:val="424242"/>
          <w:spacing w:val="0"/>
          <w:sz w:val="32"/>
          <w:szCs w:val="32"/>
          <w:shd w:val="clear" w:fill="FFFFFF"/>
          <w:lang w:eastAsia="zh-CN"/>
        </w:rPr>
        <w:t>（三）现场审核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720"/>
        <w:jc w:val="left"/>
        <w:textAlignment w:val="auto"/>
        <w:rPr>
          <w:rFonts w:hint="eastAsia" w:ascii="仿宋_GB2312" w:hAnsi="宋体" w:eastAsia="仿宋_GB2312" w:cs="仿宋_GB2312"/>
          <w:i w:val="0"/>
          <w:iCs w:val="0"/>
          <w:caps w:val="0"/>
          <w:color w:val="C00000"/>
          <w:spacing w:val="0"/>
          <w:sz w:val="32"/>
          <w:szCs w:val="32"/>
          <w:shd w:val="clear" w:fill="FFFFFF"/>
          <w:lang w:eastAsia="zh-CN"/>
        </w:rPr>
      </w:pPr>
      <w:r>
        <w:rPr>
          <w:rFonts w:hint="eastAsia" w:ascii="仿宋_GB2312" w:hAnsi="宋体" w:eastAsia="仿宋_GB2312" w:cs="仿宋_GB2312"/>
          <w:i w:val="0"/>
          <w:iCs w:val="0"/>
          <w:caps w:val="0"/>
          <w:color w:val="C00000"/>
          <w:spacing w:val="0"/>
          <w:sz w:val="32"/>
          <w:szCs w:val="32"/>
          <w:shd w:val="clear" w:fill="FFFFFF"/>
          <w:lang w:eastAsia="zh-CN"/>
        </w:rPr>
        <w:t>现场确认时间：第一阶段为</w:t>
      </w:r>
      <w:r>
        <w:rPr>
          <w:rFonts w:hint="eastAsia" w:ascii="仿宋_GB2312" w:hAnsi="微软雅黑" w:eastAsia="仿宋_GB2312" w:cs="仿宋_GB2312"/>
          <w:i w:val="0"/>
          <w:iCs w:val="0"/>
          <w:caps w:val="0"/>
          <w:color w:val="C00000"/>
          <w:spacing w:val="0"/>
          <w:sz w:val="32"/>
          <w:szCs w:val="32"/>
          <w:shd w:val="clear" w:fill="FFFFFF"/>
          <w:lang w:val="en-US" w:eastAsia="zh-CN"/>
        </w:rPr>
        <w:t>4</w:t>
      </w:r>
      <w:r>
        <w:rPr>
          <w:rFonts w:hint="eastAsia" w:ascii="仿宋_GB2312" w:hAnsi="宋体" w:eastAsia="仿宋_GB2312" w:cs="仿宋_GB2312"/>
          <w:i w:val="0"/>
          <w:iCs w:val="0"/>
          <w:caps w:val="0"/>
          <w:color w:val="C00000"/>
          <w:spacing w:val="0"/>
          <w:sz w:val="32"/>
          <w:szCs w:val="32"/>
          <w:shd w:val="clear" w:fill="FFFFFF"/>
          <w:lang w:eastAsia="zh-CN"/>
        </w:rPr>
        <w:t>月</w:t>
      </w:r>
      <w:r>
        <w:rPr>
          <w:rFonts w:hint="eastAsia" w:ascii="仿宋_GB2312" w:hAnsi="微软雅黑" w:eastAsia="仿宋_GB2312" w:cs="仿宋_GB2312"/>
          <w:i w:val="0"/>
          <w:iCs w:val="0"/>
          <w:caps w:val="0"/>
          <w:color w:val="C00000"/>
          <w:spacing w:val="0"/>
          <w:sz w:val="32"/>
          <w:szCs w:val="32"/>
          <w:shd w:val="clear" w:fill="FFFFFF"/>
          <w:lang w:val="en-US" w:eastAsia="zh-CN"/>
        </w:rPr>
        <w:t>22</w:t>
      </w:r>
      <w:r>
        <w:rPr>
          <w:rFonts w:hint="eastAsia" w:ascii="仿宋_GB2312" w:hAnsi="宋体" w:eastAsia="仿宋_GB2312" w:cs="仿宋_GB2312"/>
          <w:i w:val="0"/>
          <w:iCs w:val="0"/>
          <w:caps w:val="0"/>
          <w:color w:val="C00000"/>
          <w:spacing w:val="0"/>
          <w:sz w:val="32"/>
          <w:szCs w:val="32"/>
          <w:shd w:val="clear" w:fill="FFFFFF"/>
          <w:lang w:eastAsia="zh-CN"/>
        </w:rPr>
        <w:t>日</w:t>
      </w:r>
      <w:r>
        <w:rPr>
          <w:rFonts w:hint="eastAsia" w:ascii="仿宋_GB2312" w:hAnsi="宋体" w:eastAsia="仿宋_GB2312" w:cs="仿宋_GB2312"/>
          <w:i w:val="0"/>
          <w:iCs w:val="0"/>
          <w:caps w:val="0"/>
          <w:color w:val="C00000"/>
          <w:spacing w:val="0"/>
          <w:sz w:val="32"/>
          <w:szCs w:val="32"/>
          <w:shd w:val="clear" w:fill="FFFFFF"/>
          <w:lang w:val="en-US" w:eastAsia="zh-CN"/>
        </w:rPr>
        <w:t>-23</w:t>
      </w:r>
      <w:r>
        <w:rPr>
          <w:rFonts w:hint="eastAsia" w:ascii="仿宋_GB2312" w:hAnsi="宋体" w:eastAsia="仿宋_GB2312" w:cs="仿宋_GB2312"/>
          <w:i w:val="0"/>
          <w:iCs w:val="0"/>
          <w:caps w:val="0"/>
          <w:color w:val="C00000"/>
          <w:spacing w:val="0"/>
          <w:sz w:val="32"/>
          <w:szCs w:val="32"/>
          <w:shd w:val="clear" w:fill="FFFFFF"/>
          <w:lang w:eastAsia="zh-CN"/>
        </w:rPr>
        <w:t>日，第二阶段为</w:t>
      </w:r>
      <w:r>
        <w:rPr>
          <w:rFonts w:hint="eastAsia" w:ascii="仿宋_GB2312" w:hAnsi="宋体" w:eastAsia="仿宋_GB2312" w:cs="仿宋_GB2312"/>
          <w:i w:val="0"/>
          <w:iCs w:val="0"/>
          <w:caps w:val="0"/>
          <w:color w:val="C00000"/>
          <w:spacing w:val="0"/>
          <w:sz w:val="32"/>
          <w:szCs w:val="32"/>
          <w:shd w:val="clear" w:fill="FFFFFF"/>
          <w:lang w:val="en-US" w:eastAsia="zh-CN"/>
        </w:rPr>
        <w:t>6月24日-25日</w:t>
      </w:r>
      <w:r>
        <w:rPr>
          <w:rFonts w:hint="eastAsia" w:ascii="仿宋_GB2312" w:hAnsi="宋体" w:eastAsia="仿宋_GB2312" w:cs="仿宋_GB2312"/>
          <w:i w:val="0"/>
          <w:iCs w:val="0"/>
          <w:caps w:val="0"/>
          <w:color w:val="C00000"/>
          <w:spacing w:val="0"/>
          <w:sz w:val="32"/>
          <w:szCs w:val="32"/>
          <w:shd w:val="clear" w:fill="FFFFFF"/>
          <w:lang w:eastAsia="zh-CN"/>
        </w:rPr>
        <w:t>。未按规定时间现场确认的视为自动放弃申请。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720"/>
        <w:jc w:val="left"/>
        <w:textAlignment w:val="auto"/>
        <w:rPr>
          <w:rFonts w:hint="default" w:ascii="仿宋_GB2312" w:hAnsi="宋体" w:eastAsia="仿宋_GB2312" w:cs="仿宋_GB2312"/>
          <w:i w:val="0"/>
          <w:iCs w:val="0"/>
          <w:caps w:val="0"/>
          <w:color w:val="C00000"/>
          <w:spacing w:val="0"/>
          <w:sz w:val="32"/>
          <w:szCs w:val="32"/>
          <w:shd w:val="clear" w:fill="FFFFFF"/>
          <w:lang w:val="en-US" w:eastAsia="zh-CN"/>
        </w:rPr>
      </w:pPr>
      <w:r>
        <w:rPr>
          <w:rFonts w:hint="eastAsia" w:ascii="仿宋_GB2312" w:hAnsi="宋体" w:eastAsia="仿宋_GB2312" w:cs="仿宋_GB2312"/>
          <w:i w:val="0"/>
          <w:iCs w:val="0"/>
          <w:caps w:val="0"/>
          <w:color w:val="C00000"/>
          <w:spacing w:val="0"/>
          <w:sz w:val="32"/>
          <w:szCs w:val="32"/>
          <w:shd w:val="clear" w:fill="FFFFFF"/>
          <w:lang w:eastAsia="zh-CN"/>
        </w:rPr>
        <w:t>现场确认地点：阳山县韩愈路</w:t>
      </w:r>
      <w:r>
        <w:rPr>
          <w:rFonts w:hint="eastAsia" w:ascii="仿宋_GB2312" w:hAnsi="宋体" w:eastAsia="仿宋_GB2312" w:cs="仿宋_GB2312"/>
          <w:i w:val="0"/>
          <w:iCs w:val="0"/>
          <w:caps w:val="0"/>
          <w:color w:val="C00000"/>
          <w:spacing w:val="0"/>
          <w:sz w:val="32"/>
          <w:szCs w:val="32"/>
          <w:shd w:val="clear" w:fill="FFFFFF"/>
          <w:lang w:val="en-US" w:eastAsia="zh-CN"/>
        </w:rPr>
        <w:t>28号行政服务中心五楼人事股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34"/>
        <w:jc w:val="left"/>
        <w:textAlignment w:val="auto"/>
        <w:rPr>
          <w:color w:val="424242"/>
        </w:rPr>
      </w:pPr>
      <w:r>
        <w:rPr>
          <w:rFonts w:hint="eastAsia" w:ascii="仿宋_GB2312" w:hAnsi="宋体" w:eastAsia="仿宋_GB2312" w:cs="仿宋_GB2312"/>
          <w:i w:val="0"/>
          <w:iCs w:val="0"/>
          <w:caps w:val="0"/>
          <w:color w:val="424242"/>
          <w:spacing w:val="0"/>
          <w:sz w:val="32"/>
          <w:szCs w:val="32"/>
          <w:shd w:val="clear" w:fill="FFFFFF"/>
          <w:lang w:eastAsia="zh-CN"/>
        </w:rPr>
        <w:t>申请人完成网上报名后，在规定的时间携带以下材料进行现场审核（</w:t>
      </w:r>
      <w:r>
        <w:rPr>
          <w:rFonts w:hint="eastAsia" w:ascii="仿宋_GB2312" w:hAnsi="宋体" w:eastAsia="仿宋_GB2312" w:cs="仿宋_GB2312"/>
          <w:b/>
          <w:bCs/>
          <w:i w:val="0"/>
          <w:iCs w:val="0"/>
          <w:caps w:val="0"/>
          <w:color w:val="424242"/>
          <w:spacing w:val="0"/>
          <w:sz w:val="32"/>
          <w:szCs w:val="32"/>
          <w:shd w:val="clear" w:fill="FFFFFF"/>
          <w:lang w:eastAsia="zh-CN"/>
        </w:rPr>
        <w:t>因疫情防控要求，现场审核时请佩戴口罩</w:t>
      </w:r>
      <w:r>
        <w:rPr>
          <w:rFonts w:hint="eastAsia" w:ascii="仿宋_GB2312" w:hAnsi="宋体" w:eastAsia="仿宋_GB2312" w:cs="仿宋_GB2312"/>
          <w:i w:val="0"/>
          <w:iCs w:val="0"/>
          <w:caps w:val="0"/>
          <w:color w:val="424242"/>
          <w:spacing w:val="0"/>
          <w:sz w:val="32"/>
          <w:szCs w:val="32"/>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8"/>
        <w:textAlignment w:val="auto"/>
        <w:rPr>
          <w:b/>
          <w:bCs/>
          <w:color w:val="424242"/>
        </w:rPr>
      </w:pPr>
      <w:r>
        <w:rPr>
          <w:rFonts w:hint="eastAsia" w:ascii="仿宋_GB2312" w:hAnsi="微软雅黑" w:eastAsia="仿宋_GB2312" w:cs="仿宋_GB2312"/>
          <w:b/>
          <w:bCs/>
          <w:i w:val="0"/>
          <w:iCs w:val="0"/>
          <w:caps w:val="0"/>
          <w:color w:val="424242"/>
          <w:spacing w:val="0"/>
          <w:sz w:val="32"/>
          <w:szCs w:val="32"/>
          <w:shd w:val="clear" w:fill="FFFFFF"/>
        </w:rPr>
        <w:t>1.</w:t>
      </w:r>
      <w:r>
        <w:rPr>
          <w:rFonts w:hint="eastAsia" w:ascii="仿宋_GB2312" w:hAnsi="宋体" w:eastAsia="仿宋_GB2312" w:cs="仿宋_GB2312"/>
          <w:b/>
          <w:bCs/>
          <w:i w:val="0"/>
          <w:iCs w:val="0"/>
          <w:caps w:val="0"/>
          <w:color w:val="424242"/>
          <w:spacing w:val="0"/>
          <w:sz w:val="32"/>
          <w:szCs w:val="32"/>
          <w:shd w:val="clear" w:fill="FFFFFF"/>
          <w:lang w:eastAsia="zh-CN"/>
        </w:rPr>
        <w:t>身份证明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34"/>
        <w:textAlignment w:val="auto"/>
        <w:rPr>
          <w:color w:val="424242"/>
        </w:rPr>
      </w:pPr>
      <w:r>
        <w:rPr>
          <w:rFonts w:hint="eastAsia" w:ascii="仿宋_GB2312" w:hAnsi="宋体" w:eastAsia="仿宋_GB2312" w:cs="仿宋_GB2312"/>
          <w:i w:val="0"/>
          <w:iCs w:val="0"/>
          <w:caps w:val="0"/>
          <w:color w:val="424242"/>
          <w:spacing w:val="0"/>
          <w:sz w:val="32"/>
          <w:szCs w:val="32"/>
          <w:shd w:val="clear" w:fill="FFFFFF"/>
          <w:lang w:eastAsia="zh-CN"/>
        </w:rPr>
        <w:t>（</w:t>
      </w:r>
      <w:r>
        <w:rPr>
          <w:rFonts w:hint="eastAsia" w:ascii="仿宋_GB2312" w:hAnsi="微软雅黑" w:eastAsia="仿宋_GB2312" w:cs="仿宋_GB2312"/>
          <w:i w:val="0"/>
          <w:iCs w:val="0"/>
          <w:caps w:val="0"/>
          <w:color w:val="424242"/>
          <w:spacing w:val="0"/>
          <w:sz w:val="32"/>
          <w:szCs w:val="32"/>
          <w:shd w:val="clear" w:fill="FFFFFF"/>
        </w:rPr>
        <w:t>1</w:t>
      </w:r>
      <w:r>
        <w:rPr>
          <w:rFonts w:hint="eastAsia" w:ascii="仿宋_GB2312" w:hAnsi="宋体" w:eastAsia="仿宋_GB2312" w:cs="仿宋_GB2312"/>
          <w:i w:val="0"/>
          <w:iCs w:val="0"/>
          <w:caps w:val="0"/>
          <w:color w:val="424242"/>
          <w:spacing w:val="0"/>
          <w:sz w:val="32"/>
          <w:szCs w:val="32"/>
          <w:shd w:val="clear" w:fill="FFFFFF"/>
          <w:lang w:eastAsia="zh-CN"/>
        </w:rPr>
        <w:t>）内地居民在户口所在地申请认定的，提供身份证原件和本人户口簿或集体户口证明原件；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34"/>
        <w:textAlignment w:val="auto"/>
        <w:rPr>
          <w:color w:val="424242"/>
        </w:rPr>
      </w:pPr>
      <w:r>
        <w:rPr>
          <w:rFonts w:hint="eastAsia" w:ascii="仿宋_GB2312" w:hAnsi="宋体" w:eastAsia="仿宋_GB2312" w:cs="仿宋_GB2312"/>
          <w:i w:val="0"/>
          <w:iCs w:val="0"/>
          <w:caps w:val="0"/>
          <w:color w:val="424242"/>
          <w:spacing w:val="0"/>
          <w:sz w:val="32"/>
          <w:szCs w:val="32"/>
          <w:shd w:val="clear" w:fill="FFFFFF"/>
          <w:lang w:eastAsia="zh-CN"/>
        </w:rPr>
        <w:t>（</w:t>
      </w:r>
      <w:r>
        <w:rPr>
          <w:rFonts w:hint="eastAsia" w:ascii="仿宋_GB2312" w:hAnsi="微软雅黑" w:eastAsia="仿宋_GB2312" w:cs="仿宋_GB2312"/>
          <w:i w:val="0"/>
          <w:iCs w:val="0"/>
          <w:caps w:val="0"/>
          <w:color w:val="424242"/>
          <w:spacing w:val="0"/>
          <w:sz w:val="32"/>
          <w:szCs w:val="32"/>
          <w:shd w:val="clear" w:fill="FFFFFF"/>
        </w:rPr>
        <w:t>2</w:t>
      </w:r>
      <w:r>
        <w:rPr>
          <w:rFonts w:hint="eastAsia" w:ascii="仿宋_GB2312" w:hAnsi="宋体" w:eastAsia="仿宋_GB2312" w:cs="仿宋_GB2312"/>
          <w:i w:val="0"/>
          <w:iCs w:val="0"/>
          <w:caps w:val="0"/>
          <w:color w:val="424242"/>
          <w:spacing w:val="0"/>
          <w:sz w:val="32"/>
          <w:szCs w:val="32"/>
          <w:shd w:val="clear" w:fill="FFFFFF"/>
          <w:lang w:eastAsia="zh-CN"/>
        </w:rPr>
        <w:t>）内地居民在居住地申请认定的，提供身份证原件和有效期内的居住证原件；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34"/>
        <w:textAlignment w:val="auto"/>
        <w:rPr>
          <w:color w:val="424242"/>
        </w:rPr>
      </w:pPr>
      <w:r>
        <w:rPr>
          <w:rFonts w:hint="eastAsia" w:ascii="仿宋_GB2312" w:hAnsi="宋体" w:eastAsia="仿宋_GB2312" w:cs="仿宋_GB2312"/>
          <w:i w:val="0"/>
          <w:iCs w:val="0"/>
          <w:caps w:val="0"/>
          <w:color w:val="424242"/>
          <w:spacing w:val="0"/>
          <w:sz w:val="32"/>
          <w:szCs w:val="32"/>
          <w:shd w:val="clear" w:fill="FFFFFF"/>
          <w:lang w:eastAsia="zh-CN"/>
        </w:rPr>
        <w:t>（</w:t>
      </w:r>
      <w:r>
        <w:rPr>
          <w:rFonts w:hint="eastAsia" w:ascii="仿宋_GB2312" w:hAnsi="微软雅黑" w:eastAsia="仿宋_GB2312" w:cs="仿宋_GB2312"/>
          <w:i w:val="0"/>
          <w:iCs w:val="0"/>
          <w:caps w:val="0"/>
          <w:color w:val="424242"/>
          <w:spacing w:val="0"/>
          <w:sz w:val="32"/>
          <w:szCs w:val="32"/>
          <w:shd w:val="clear" w:fill="FFFFFF"/>
          <w:lang w:val="en-US"/>
        </w:rPr>
        <w:t>3</w:t>
      </w:r>
      <w:r>
        <w:rPr>
          <w:rFonts w:hint="eastAsia" w:ascii="仿宋_GB2312" w:hAnsi="宋体" w:eastAsia="仿宋_GB2312" w:cs="仿宋_GB2312"/>
          <w:i w:val="0"/>
          <w:iCs w:val="0"/>
          <w:caps w:val="0"/>
          <w:color w:val="424242"/>
          <w:spacing w:val="0"/>
          <w:sz w:val="32"/>
          <w:szCs w:val="32"/>
          <w:shd w:val="clear" w:fill="FFFFFF"/>
          <w:lang w:eastAsia="zh-CN"/>
        </w:rPr>
        <w:t>）全日制应届毕业生和在读研究生在就读学校所在地申请认定的提供身份证原件，以及注册信息完整的学生证原件；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34"/>
        <w:textAlignment w:val="auto"/>
        <w:rPr>
          <w:color w:val="424242"/>
        </w:rPr>
      </w:pPr>
      <w:r>
        <w:rPr>
          <w:rFonts w:hint="eastAsia" w:ascii="仿宋_GB2312" w:hAnsi="宋体" w:eastAsia="仿宋_GB2312" w:cs="仿宋_GB2312"/>
          <w:i w:val="0"/>
          <w:iCs w:val="0"/>
          <w:caps w:val="0"/>
          <w:color w:val="424242"/>
          <w:spacing w:val="0"/>
          <w:sz w:val="32"/>
          <w:szCs w:val="32"/>
          <w:shd w:val="clear" w:fill="FFFFFF"/>
          <w:lang w:eastAsia="zh-CN"/>
        </w:rPr>
        <w:t>（</w:t>
      </w:r>
      <w:r>
        <w:rPr>
          <w:rFonts w:hint="eastAsia" w:ascii="仿宋_GB2312" w:hAnsi="微软雅黑" w:eastAsia="仿宋_GB2312" w:cs="仿宋_GB2312"/>
          <w:i w:val="0"/>
          <w:iCs w:val="0"/>
          <w:caps w:val="0"/>
          <w:color w:val="424242"/>
          <w:spacing w:val="0"/>
          <w:sz w:val="32"/>
          <w:szCs w:val="32"/>
          <w:shd w:val="clear" w:fill="FFFFFF"/>
          <w:lang w:val="en-US"/>
        </w:rPr>
        <w:t>4</w:t>
      </w:r>
      <w:r>
        <w:rPr>
          <w:rFonts w:hint="eastAsia" w:ascii="仿宋_GB2312" w:hAnsi="宋体" w:eastAsia="仿宋_GB2312" w:cs="仿宋_GB2312"/>
          <w:i w:val="0"/>
          <w:iCs w:val="0"/>
          <w:caps w:val="0"/>
          <w:color w:val="424242"/>
          <w:spacing w:val="0"/>
          <w:sz w:val="32"/>
          <w:szCs w:val="32"/>
          <w:shd w:val="clear" w:fill="FFFFFF"/>
          <w:lang w:eastAsia="zh-CN"/>
        </w:rPr>
        <w:t>）港澳台人员提供港澳台居民居住证或港澳居民来往内地通行证或五年有效期台湾居民来往大陆通行证原件；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34"/>
        <w:textAlignment w:val="auto"/>
        <w:rPr>
          <w:color w:val="424242"/>
        </w:rPr>
      </w:pPr>
      <w:r>
        <w:rPr>
          <w:rFonts w:hint="eastAsia" w:ascii="仿宋_GB2312" w:hAnsi="宋体" w:eastAsia="仿宋_GB2312" w:cs="仿宋_GB2312"/>
          <w:i w:val="0"/>
          <w:iCs w:val="0"/>
          <w:caps w:val="0"/>
          <w:color w:val="424242"/>
          <w:spacing w:val="0"/>
          <w:sz w:val="32"/>
          <w:szCs w:val="32"/>
          <w:shd w:val="clear" w:fill="FFFFFF"/>
          <w:lang w:eastAsia="zh-CN"/>
        </w:rPr>
        <w:t>（</w:t>
      </w:r>
      <w:r>
        <w:rPr>
          <w:rFonts w:hint="eastAsia" w:ascii="仿宋_GB2312" w:hAnsi="微软雅黑" w:eastAsia="仿宋_GB2312" w:cs="仿宋_GB2312"/>
          <w:i w:val="0"/>
          <w:iCs w:val="0"/>
          <w:caps w:val="0"/>
          <w:color w:val="424242"/>
          <w:spacing w:val="0"/>
          <w:sz w:val="32"/>
          <w:szCs w:val="32"/>
          <w:shd w:val="clear" w:fill="FFFFFF"/>
          <w:lang w:val="en-US"/>
        </w:rPr>
        <w:t>5</w:t>
      </w:r>
      <w:r>
        <w:rPr>
          <w:rFonts w:hint="eastAsia" w:ascii="仿宋_GB2312" w:hAnsi="宋体" w:eastAsia="仿宋_GB2312" w:cs="仿宋_GB2312"/>
          <w:i w:val="0"/>
          <w:iCs w:val="0"/>
          <w:caps w:val="0"/>
          <w:color w:val="424242"/>
          <w:spacing w:val="0"/>
          <w:sz w:val="32"/>
          <w:szCs w:val="32"/>
          <w:shd w:val="clear" w:fill="FFFFFF"/>
          <w:lang w:eastAsia="zh-CN"/>
        </w:rPr>
        <w:t>）驻粤部队现役军人和现役武警提供身份证原件，以及军官证或士兵证原件。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8"/>
        <w:jc w:val="left"/>
        <w:textAlignment w:val="auto"/>
        <w:rPr>
          <w:rFonts w:hint="eastAsia" w:ascii="仿宋_GB2312" w:hAnsi="微软雅黑" w:eastAsia="仿宋_GB2312" w:cs="仿宋_GB2312"/>
          <w:b/>
          <w:bCs/>
          <w:i w:val="0"/>
          <w:iCs w:val="0"/>
          <w:caps w:val="0"/>
          <w:color w:val="424242"/>
          <w:spacing w:val="0"/>
          <w:sz w:val="32"/>
          <w:szCs w:val="32"/>
          <w:shd w:val="clear" w:fill="FFFFFF"/>
        </w:rPr>
      </w:pPr>
      <w:r>
        <w:rPr>
          <w:rFonts w:hint="eastAsia" w:ascii="仿宋_GB2312" w:hAnsi="微软雅黑" w:eastAsia="仿宋_GB2312" w:cs="仿宋_GB2312"/>
          <w:b/>
          <w:bCs/>
          <w:i w:val="0"/>
          <w:iCs w:val="0"/>
          <w:caps w:val="0"/>
          <w:color w:val="424242"/>
          <w:spacing w:val="0"/>
          <w:sz w:val="32"/>
          <w:szCs w:val="32"/>
          <w:shd w:val="clear" w:fill="FFFFFF"/>
        </w:rPr>
        <w:t>2.</w:t>
      </w:r>
      <w:r>
        <w:rPr>
          <w:rFonts w:hint="eastAsia" w:ascii="仿宋_GB2312" w:hAnsi="微软雅黑" w:eastAsia="仿宋_GB2312" w:cs="仿宋_GB2312"/>
          <w:b/>
          <w:bCs/>
          <w:i w:val="0"/>
          <w:iCs w:val="0"/>
          <w:caps w:val="0"/>
          <w:color w:val="424242"/>
          <w:spacing w:val="0"/>
          <w:sz w:val="32"/>
          <w:szCs w:val="32"/>
          <w:shd w:val="clear" w:fill="FFFFFF"/>
          <w:lang w:eastAsia="zh-CN"/>
        </w:rPr>
        <w:t>学历证明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34"/>
        <w:textAlignment w:val="auto"/>
        <w:rPr>
          <w:color w:val="424242"/>
        </w:rPr>
      </w:pPr>
      <w:r>
        <w:rPr>
          <w:rFonts w:hint="eastAsia" w:ascii="仿宋_GB2312" w:hAnsi="宋体" w:eastAsia="仿宋_GB2312" w:cs="仿宋_GB2312"/>
          <w:i w:val="0"/>
          <w:iCs w:val="0"/>
          <w:caps w:val="0"/>
          <w:color w:val="424242"/>
          <w:spacing w:val="0"/>
          <w:sz w:val="32"/>
          <w:szCs w:val="32"/>
          <w:shd w:val="clear" w:fill="FFFFFF"/>
          <w:lang w:eastAsia="zh-CN"/>
        </w:rPr>
        <w:t>（</w:t>
      </w:r>
      <w:r>
        <w:rPr>
          <w:rFonts w:hint="eastAsia" w:ascii="仿宋_GB2312" w:hAnsi="微软雅黑" w:eastAsia="仿宋_GB2312" w:cs="仿宋_GB2312"/>
          <w:i w:val="0"/>
          <w:iCs w:val="0"/>
          <w:caps w:val="0"/>
          <w:color w:val="424242"/>
          <w:spacing w:val="0"/>
          <w:sz w:val="32"/>
          <w:szCs w:val="32"/>
          <w:shd w:val="clear" w:fill="FFFFFF"/>
        </w:rPr>
        <w:t>1</w:t>
      </w:r>
      <w:r>
        <w:rPr>
          <w:rFonts w:hint="eastAsia" w:ascii="仿宋_GB2312" w:hAnsi="宋体" w:eastAsia="仿宋_GB2312" w:cs="仿宋_GB2312"/>
          <w:i w:val="0"/>
          <w:iCs w:val="0"/>
          <w:caps w:val="0"/>
          <w:color w:val="424242"/>
          <w:spacing w:val="0"/>
          <w:sz w:val="32"/>
          <w:szCs w:val="32"/>
          <w:shd w:val="clear" w:fill="FFFFFF"/>
          <w:lang w:eastAsia="zh-CN"/>
        </w:rPr>
        <w:t>）申请人的学历在“中国教师资格网”报名时已核验的不需要提供学历证书原件。不能核验的需提供学历证书原件和学历鉴定证明材料。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8"/>
        <w:textAlignment w:val="auto"/>
        <w:rPr>
          <w:color w:val="424242"/>
        </w:rPr>
      </w:pPr>
      <w:r>
        <w:rPr>
          <w:rStyle w:val="6"/>
          <w:rFonts w:hint="eastAsia" w:ascii="仿宋_GB2312" w:hAnsi="宋体" w:eastAsia="仿宋_GB2312" w:cs="仿宋_GB2312"/>
          <w:i w:val="0"/>
          <w:iCs w:val="0"/>
          <w:caps w:val="0"/>
          <w:color w:val="424242"/>
          <w:spacing w:val="0"/>
          <w:sz w:val="32"/>
          <w:szCs w:val="32"/>
          <w:shd w:val="clear" w:fill="FFFFFF"/>
          <w:lang w:eastAsia="zh-CN"/>
        </w:rPr>
        <w:t>特别提示：建议学历信息不能核验的申请人提前在学信网（网址：</w:t>
      </w:r>
      <w:r>
        <w:rPr>
          <w:rFonts w:hint="eastAsia" w:ascii="微软雅黑" w:hAnsi="微软雅黑" w:eastAsia="微软雅黑" w:cs="微软雅黑"/>
          <w:i w:val="0"/>
          <w:iCs w:val="0"/>
          <w:caps w:val="0"/>
          <w:color w:val="333333"/>
          <w:spacing w:val="0"/>
          <w:sz w:val="27"/>
          <w:szCs w:val="27"/>
          <w:u w:val="none"/>
          <w:shd w:val="clear" w:fill="FFFFFF"/>
        </w:rPr>
        <w:fldChar w:fldCharType="begin"/>
      </w:r>
      <w:r>
        <w:rPr>
          <w:rFonts w:hint="eastAsia" w:ascii="微软雅黑" w:hAnsi="微软雅黑" w:eastAsia="微软雅黑" w:cs="微软雅黑"/>
          <w:i w:val="0"/>
          <w:iCs w:val="0"/>
          <w:caps w:val="0"/>
          <w:color w:val="333333"/>
          <w:spacing w:val="0"/>
          <w:sz w:val="27"/>
          <w:szCs w:val="27"/>
          <w:u w:val="none"/>
          <w:shd w:val="clear" w:fill="FFFFFF"/>
        </w:rPr>
        <w:instrText xml:space="preserve"> HYPERLINK "http://www.chsi.com.cn/xlrz/rhsq_index.jsp" </w:instrText>
      </w:r>
      <w:r>
        <w:rPr>
          <w:rFonts w:hint="eastAsia" w:ascii="微软雅黑" w:hAnsi="微软雅黑" w:eastAsia="微软雅黑" w:cs="微软雅黑"/>
          <w:i w:val="0"/>
          <w:iCs w:val="0"/>
          <w:caps w:val="0"/>
          <w:color w:val="333333"/>
          <w:spacing w:val="0"/>
          <w:sz w:val="27"/>
          <w:szCs w:val="27"/>
          <w:u w:val="none"/>
          <w:shd w:val="clear" w:fill="FFFFFF"/>
        </w:rPr>
        <w:fldChar w:fldCharType="separate"/>
      </w:r>
      <w:r>
        <w:rPr>
          <w:rStyle w:val="7"/>
          <w:rFonts w:hint="eastAsia" w:ascii="微软雅黑" w:hAnsi="微软雅黑" w:eastAsia="微软雅黑" w:cs="微软雅黑"/>
          <w:i w:val="0"/>
          <w:iCs w:val="0"/>
          <w:caps w:val="0"/>
          <w:color w:val="333333"/>
          <w:spacing w:val="0"/>
          <w:sz w:val="32"/>
          <w:szCs w:val="32"/>
          <w:u w:val="none"/>
          <w:shd w:val="clear" w:fill="FFFFFF"/>
        </w:rPr>
        <w:t>http://www.chsi.com.cn/xlrz/rhsq_index.jsp</w:t>
      </w:r>
      <w:r>
        <w:rPr>
          <w:rFonts w:hint="eastAsia" w:ascii="微软雅黑" w:hAnsi="微软雅黑" w:eastAsia="微软雅黑" w:cs="微软雅黑"/>
          <w:i w:val="0"/>
          <w:iCs w:val="0"/>
          <w:caps w:val="0"/>
          <w:color w:val="333333"/>
          <w:spacing w:val="0"/>
          <w:sz w:val="27"/>
          <w:szCs w:val="27"/>
          <w:u w:val="none"/>
          <w:shd w:val="clear" w:fill="FFFFFF"/>
        </w:rPr>
        <w:fldChar w:fldCharType="end"/>
      </w:r>
      <w:r>
        <w:rPr>
          <w:rStyle w:val="6"/>
          <w:rFonts w:hint="eastAsia" w:ascii="仿宋_GB2312" w:hAnsi="宋体" w:eastAsia="仿宋_GB2312" w:cs="仿宋_GB2312"/>
          <w:i w:val="0"/>
          <w:iCs w:val="0"/>
          <w:caps w:val="0"/>
          <w:color w:val="424242"/>
          <w:spacing w:val="0"/>
          <w:sz w:val="32"/>
          <w:szCs w:val="32"/>
          <w:shd w:val="clear" w:fill="FFFFFF"/>
          <w:lang w:eastAsia="zh-CN"/>
        </w:rPr>
        <w:t>）进行学历认证。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475"/>
        <w:jc w:val="left"/>
        <w:textAlignment w:val="auto"/>
        <w:rPr>
          <w:color w:val="424242"/>
        </w:rPr>
      </w:pPr>
      <w:r>
        <w:rPr>
          <w:rFonts w:hint="eastAsia" w:ascii="仿宋_GB2312" w:hAnsi="宋体" w:eastAsia="仿宋_GB2312" w:cs="仿宋_GB2312"/>
          <w:i w:val="0"/>
          <w:iCs w:val="0"/>
          <w:caps w:val="0"/>
          <w:color w:val="424242"/>
          <w:spacing w:val="0"/>
          <w:sz w:val="32"/>
          <w:szCs w:val="32"/>
          <w:shd w:val="clear" w:fill="FFFFFF"/>
          <w:lang w:eastAsia="zh-CN"/>
        </w:rPr>
        <w:t>（</w:t>
      </w:r>
      <w:r>
        <w:rPr>
          <w:rFonts w:hint="eastAsia" w:ascii="仿宋_GB2312" w:hAnsi="微软雅黑" w:eastAsia="仿宋_GB2312" w:cs="仿宋_GB2312"/>
          <w:i w:val="0"/>
          <w:iCs w:val="0"/>
          <w:caps w:val="0"/>
          <w:color w:val="424242"/>
          <w:spacing w:val="0"/>
          <w:sz w:val="32"/>
          <w:szCs w:val="32"/>
          <w:shd w:val="clear" w:fill="FFFFFF"/>
        </w:rPr>
        <w:t>2</w:t>
      </w:r>
      <w:r>
        <w:rPr>
          <w:rFonts w:hint="eastAsia" w:ascii="仿宋_GB2312" w:hAnsi="宋体" w:eastAsia="仿宋_GB2312" w:cs="仿宋_GB2312"/>
          <w:i w:val="0"/>
          <w:iCs w:val="0"/>
          <w:caps w:val="0"/>
          <w:color w:val="424242"/>
          <w:spacing w:val="0"/>
          <w:sz w:val="32"/>
          <w:szCs w:val="32"/>
          <w:shd w:val="clear" w:fill="FFFFFF"/>
          <w:lang w:eastAsia="zh-CN"/>
        </w:rPr>
        <w:t>）持港澳台地区高等学校学历学位证书的申请人，需提供教育部留学服务中心出具的《港澳台学历认证书》原件，仅此学历学位认证证明视为有效；持国外高等学校学历学位证书的申请人，需提供教育部留学服务中心出具的《国外学历认证书》原件，仅此学历学位认证证明视为有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8"/>
        <w:jc w:val="left"/>
        <w:textAlignment w:val="auto"/>
        <w:rPr>
          <w:rFonts w:hint="eastAsia" w:ascii="仿宋_GB2312" w:hAnsi="微软雅黑" w:eastAsia="仿宋_GB2312" w:cs="仿宋_GB2312"/>
          <w:b/>
          <w:bCs/>
          <w:i w:val="0"/>
          <w:iCs w:val="0"/>
          <w:caps w:val="0"/>
          <w:color w:val="424242"/>
          <w:spacing w:val="0"/>
          <w:sz w:val="32"/>
          <w:szCs w:val="32"/>
          <w:shd w:val="clear" w:fill="FFFFFF"/>
        </w:rPr>
      </w:pPr>
      <w:r>
        <w:rPr>
          <w:rFonts w:hint="eastAsia" w:ascii="仿宋_GB2312" w:hAnsi="微软雅黑" w:eastAsia="仿宋_GB2312" w:cs="仿宋_GB2312"/>
          <w:b/>
          <w:bCs/>
          <w:i w:val="0"/>
          <w:iCs w:val="0"/>
          <w:caps w:val="0"/>
          <w:color w:val="424242"/>
          <w:spacing w:val="0"/>
          <w:sz w:val="32"/>
          <w:szCs w:val="32"/>
          <w:shd w:val="clear" w:fill="FFFFFF"/>
        </w:rPr>
        <w:t>3.</w:t>
      </w:r>
      <w:r>
        <w:rPr>
          <w:rFonts w:hint="eastAsia" w:ascii="仿宋_GB2312" w:hAnsi="微软雅黑" w:eastAsia="仿宋_GB2312" w:cs="仿宋_GB2312"/>
          <w:b/>
          <w:bCs/>
          <w:i w:val="0"/>
          <w:iCs w:val="0"/>
          <w:caps w:val="0"/>
          <w:color w:val="424242"/>
          <w:spacing w:val="0"/>
          <w:sz w:val="32"/>
          <w:szCs w:val="32"/>
          <w:shd w:val="clear" w:fill="FFFFFF"/>
          <w:lang w:eastAsia="zh-CN"/>
        </w:rPr>
        <w:t>普通话等级证明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34"/>
        <w:textAlignment w:val="auto"/>
        <w:rPr>
          <w:color w:val="424242"/>
        </w:rPr>
      </w:pPr>
      <w:r>
        <w:rPr>
          <w:rFonts w:hint="eastAsia" w:ascii="仿宋_GB2312" w:hAnsi="宋体" w:eastAsia="仿宋_GB2312" w:cs="仿宋_GB2312"/>
          <w:i w:val="0"/>
          <w:iCs w:val="0"/>
          <w:caps w:val="0"/>
          <w:color w:val="424242"/>
          <w:spacing w:val="0"/>
          <w:sz w:val="32"/>
          <w:szCs w:val="32"/>
          <w:shd w:val="clear" w:fill="FFFFFF"/>
          <w:lang w:eastAsia="zh-CN"/>
        </w:rPr>
        <w:t>申请人普通话水平等级测试信息在“中国教师资格网”报名时已核验的不需要提供普通话证书原件。不能通过核验的需提供普通话证书原件。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34"/>
        <w:jc w:val="left"/>
        <w:textAlignment w:val="auto"/>
      </w:pPr>
      <w:r>
        <w:rPr>
          <w:rStyle w:val="6"/>
          <w:rFonts w:hint="eastAsia" w:ascii="仿宋_GB2312" w:hAnsi="宋体" w:eastAsia="仿宋_GB2312" w:cs="仿宋_GB2312"/>
          <w:i w:val="0"/>
          <w:iCs w:val="0"/>
          <w:caps w:val="0"/>
          <w:color w:val="424242"/>
          <w:spacing w:val="0"/>
          <w:sz w:val="32"/>
          <w:szCs w:val="32"/>
          <w:shd w:val="clear" w:fill="FFFFFF"/>
          <w:lang w:eastAsia="zh-CN"/>
        </w:rPr>
        <w:t>特别提示：申请人在全国普通话培训测试信息资源网（网址：</w:t>
      </w:r>
      <w:r>
        <w:rPr>
          <w:rFonts w:hint="eastAsia" w:ascii="微软雅黑" w:hAnsi="微软雅黑" w:eastAsia="微软雅黑" w:cs="微软雅黑"/>
          <w:i w:val="0"/>
          <w:iCs w:val="0"/>
          <w:caps w:val="0"/>
          <w:color w:val="333333"/>
          <w:spacing w:val="0"/>
          <w:sz w:val="27"/>
          <w:szCs w:val="27"/>
          <w:u w:val="none"/>
          <w:shd w:val="clear" w:fill="FFFFFF"/>
        </w:rPr>
        <w:fldChar w:fldCharType="begin"/>
      </w:r>
      <w:r>
        <w:rPr>
          <w:rFonts w:hint="eastAsia" w:ascii="微软雅黑" w:hAnsi="微软雅黑" w:eastAsia="微软雅黑" w:cs="微软雅黑"/>
          <w:i w:val="0"/>
          <w:iCs w:val="0"/>
          <w:caps w:val="0"/>
          <w:color w:val="333333"/>
          <w:spacing w:val="0"/>
          <w:sz w:val="27"/>
          <w:szCs w:val="27"/>
          <w:u w:val="none"/>
          <w:shd w:val="clear" w:fill="FFFFFF"/>
        </w:rPr>
        <w:instrText xml:space="preserve"> HYPERLINK "http://www.cltt.org/studentscore" </w:instrText>
      </w:r>
      <w:r>
        <w:rPr>
          <w:rFonts w:hint="eastAsia" w:ascii="微软雅黑" w:hAnsi="微软雅黑" w:eastAsia="微软雅黑" w:cs="微软雅黑"/>
          <w:i w:val="0"/>
          <w:iCs w:val="0"/>
          <w:caps w:val="0"/>
          <w:color w:val="333333"/>
          <w:spacing w:val="0"/>
          <w:sz w:val="27"/>
          <w:szCs w:val="27"/>
          <w:u w:val="none"/>
          <w:shd w:val="clear" w:fill="FFFFFF"/>
        </w:rPr>
        <w:fldChar w:fldCharType="separate"/>
      </w:r>
      <w:r>
        <w:rPr>
          <w:rStyle w:val="7"/>
          <w:rFonts w:hint="eastAsia" w:ascii="微软雅黑" w:hAnsi="微软雅黑" w:eastAsia="微软雅黑" w:cs="微软雅黑"/>
          <w:i w:val="0"/>
          <w:iCs w:val="0"/>
          <w:caps w:val="0"/>
          <w:color w:val="333333"/>
          <w:spacing w:val="0"/>
          <w:sz w:val="32"/>
          <w:szCs w:val="32"/>
          <w:u w:val="none"/>
          <w:shd w:val="clear" w:fill="FFFFFF"/>
        </w:rPr>
        <w:t>http://www.cltt.org/studentscore</w:t>
      </w:r>
      <w:r>
        <w:rPr>
          <w:rFonts w:hint="eastAsia" w:ascii="微软雅黑" w:hAnsi="微软雅黑" w:eastAsia="微软雅黑" w:cs="微软雅黑"/>
          <w:i w:val="0"/>
          <w:iCs w:val="0"/>
          <w:caps w:val="0"/>
          <w:color w:val="333333"/>
          <w:spacing w:val="0"/>
          <w:sz w:val="27"/>
          <w:szCs w:val="27"/>
          <w:u w:val="none"/>
          <w:shd w:val="clear" w:fill="FFFFFF"/>
        </w:rPr>
        <w:fldChar w:fldCharType="end"/>
      </w:r>
      <w:r>
        <w:rPr>
          <w:rStyle w:val="6"/>
          <w:rFonts w:hint="eastAsia" w:ascii="仿宋_GB2312" w:hAnsi="宋体" w:eastAsia="仿宋_GB2312" w:cs="仿宋_GB2312"/>
          <w:i w:val="0"/>
          <w:iCs w:val="0"/>
          <w:caps w:val="0"/>
          <w:color w:val="424242"/>
          <w:spacing w:val="0"/>
          <w:sz w:val="32"/>
          <w:szCs w:val="32"/>
          <w:shd w:val="clear" w:fill="FFFFFF"/>
          <w:lang w:eastAsia="zh-CN"/>
        </w:rPr>
        <w:t>）查询不到成绩、证书领取、证书补办等问题，请联系您参加普通话测试的测试站进行咨询。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8"/>
        <w:jc w:val="left"/>
        <w:textAlignment w:val="auto"/>
      </w:pPr>
      <w:r>
        <w:rPr>
          <w:rFonts w:hint="eastAsia" w:ascii="仿宋_GB2312" w:hAnsi="微软雅黑" w:eastAsia="仿宋_GB2312" w:cs="仿宋_GB2312"/>
          <w:b/>
          <w:bCs/>
          <w:i w:val="0"/>
          <w:iCs w:val="0"/>
          <w:caps w:val="0"/>
          <w:color w:val="424242"/>
          <w:spacing w:val="0"/>
          <w:sz w:val="32"/>
          <w:szCs w:val="32"/>
          <w:shd w:val="clear" w:fill="FFFFFF"/>
          <w:lang w:val="en-US" w:eastAsia="zh-CN"/>
        </w:rPr>
        <w:t>4.</w:t>
      </w:r>
      <w:r>
        <w:rPr>
          <w:rFonts w:hint="eastAsia" w:ascii="仿宋_GB2312" w:hAnsi="微软雅黑" w:eastAsia="仿宋_GB2312" w:cs="仿宋_GB2312"/>
          <w:b/>
          <w:bCs/>
          <w:i w:val="0"/>
          <w:iCs w:val="0"/>
          <w:caps w:val="0"/>
          <w:color w:val="424242"/>
          <w:spacing w:val="0"/>
          <w:sz w:val="32"/>
          <w:szCs w:val="32"/>
          <w:shd w:val="clear" w:fill="FFFFFF"/>
          <w:lang w:eastAsia="zh-CN"/>
        </w:rPr>
        <w:t>体格检查合格证明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textAlignment w:val="auto"/>
        <w:rPr>
          <w:color w:val="424242"/>
        </w:rPr>
      </w:pPr>
      <w:r>
        <w:rPr>
          <w:rFonts w:hint="eastAsia" w:ascii="微软雅黑" w:hAnsi="微软雅黑" w:eastAsia="微软雅黑" w:cs="微软雅黑"/>
          <w:i w:val="0"/>
          <w:iCs w:val="0"/>
          <w:caps w:val="0"/>
          <w:color w:val="424242"/>
          <w:spacing w:val="0"/>
          <w:sz w:val="27"/>
          <w:szCs w:val="27"/>
          <w:shd w:val="clear" w:fill="FFFFFF"/>
        </w:rPr>
        <w:t> </w:t>
      </w:r>
      <w:r>
        <w:rPr>
          <w:rFonts w:hint="eastAsia" w:ascii="微软雅黑" w:hAnsi="微软雅黑" w:eastAsia="微软雅黑" w:cs="微软雅黑"/>
          <w:i w:val="0"/>
          <w:iCs w:val="0"/>
          <w:caps w:val="0"/>
          <w:color w:val="424242"/>
          <w:spacing w:val="0"/>
          <w:sz w:val="27"/>
          <w:szCs w:val="27"/>
          <w:shd w:val="clear" w:fill="FFFFFF"/>
          <w:lang w:val="en-US" w:eastAsia="zh-CN"/>
        </w:rPr>
        <w:t xml:space="preserve">    </w:t>
      </w:r>
      <w:r>
        <w:rPr>
          <w:rFonts w:hint="eastAsia" w:ascii="仿宋_GB2312" w:hAnsi="宋体" w:eastAsia="仿宋_GB2312" w:cs="仿宋_GB2312"/>
          <w:i w:val="0"/>
          <w:iCs w:val="0"/>
          <w:caps w:val="0"/>
          <w:color w:val="424242"/>
          <w:spacing w:val="0"/>
          <w:sz w:val="32"/>
          <w:szCs w:val="32"/>
          <w:shd w:val="clear" w:fill="FFFFFF"/>
          <w:lang w:eastAsia="zh-CN"/>
        </w:rPr>
        <w:t>体检医院设在阳山县人民医院体检中心，申请人在现场确认前先填写好体检表并贴好相片，经阳山县教育局现场确认成功并加盖公章后于</w:t>
      </w:r>
      <w:r>
        <w:rPr>
          <w:rFonts w:hint="eastAsia" w:ascii="仿宋_GB2312" w:hAnsi="宋体" w:eastAsia="仿宋_GB2312" w:cs="仿宋_GB2312"/>
          <w:i w:val="0"/>
          <w:iCs w:val="0"/>
          <w:caps w:val="0"/>
          <w:color w:val="424242"/>
          <w:spacing w:val="0"/>
          <w:sz w:val="32"/>
          <w:szCs w:val="32"/>
          <w:shd w:val="clear" w:fill="FFFFFF"/>
          <w:lang w:val="en-US" w:eastAsia="zh-CN"/>
        </w:rPr>
        <w:t>4月22日至24日自行</w:t>
      </w:r>
      <w:r>
        <w:rPr>
          <w:rFonts w:hint="eastAsia" w:ascii="仿宋_GB2312" w:hAnsi="宋体" w:eastAsia="仿宋_GB2312" w:cs="仿宋_GB2312"/>
          <w:i w:val="0"/>
          <w:iCs w:val="0"/>
          <w:caps w:val="0"/>
          <w:color w:val="424242"/>
          <w:spacing w:val="0"/>
          <w:sz w:val="32"/>
          <w:szCs w:val="32"/>
          <w:shd w:val="clear" w:fill="FFFFFF"/>
          <w:lang w:eastAsia="zh-CN"/>
        </w:rPr>
        <w:t>到体检医院体检</w:t>
      </w:r>
      <w:r>
        <w:rPr>
          <w:rFonts w:hint="eastAsia" w:ascii="仿宋_GB2312" w:hAnsi="宋体" w:eastAsia="仿宋_GB2312" w:cs="仿宋_GB2312"/>
          <w:i w:val="0"/>
          <w:iCs w:val="0"/>
          <w:caps w:val="0"/>
          <w:color w:val="424242"/>
          <w:spacing w:val="0"/>
          <w:sz w:val="32"/>
          <w:szCs w:val="32"/>
          <w:shd w:val="clear" w:fill="FFFFFF"/>
        </w:rPr>
        <w:t>。体检结果由教师资格认定机构统一领取。《广东省教师资格申请人员体格检查表》（</w:t>
      </w:r>
      <w:r>
        <w:rPr>
          <w:rFonts w:hint="eastAsia" w:ascii="仿宋_GB2312" w:hAnsi="微软雅黑" w:eastAsia="仿宋_GB2312" w:cs="仿宋_GB2312"/>
          <w:i w:val="0"/>
          <w:iCs w:val="0"/>
          <w:caps w:val="0"/>
          <w:color w:val="424242"/>
          <w:spacing w:val="0"/>
          <w:sz w:val="32"/>
          <w:szCs w:val="32"/>
          <w:shd w:val="clear" w:fill="FFFFFF"/>
        </w:rPr>
        <w:t>2013</w:t>
      </w:r>
      <w:r>
        <w:rPr>
          <w:rFonts w:hint="eastAsia" w:ascii="仿宋_GB2312" w:hAnsi="宋体" w:eastAsia="仿宋_GB2312" w:cs="仿宋_GB2312"/>
          <w:i w:val="0"/>
          <w:iCs w:val="0"/>
          <w:caps w:val="0"/>
          <w:color w:val="424242"/>
          <w:spacing w:val="0"/>
          <w:sz w:val="32"/>
          <w:szCs w:val="32"/>
          <w:shd w:val="clear" w:fill="FFFFFF"/>
          <w:lang w:eastAsia="zh-CN"/>
        </w:rPr>
        <w:t>年修订）可在“中国教师资格网”的“资料下载”栏目</w:t>
      </w:r>
      <w:r>
        <w:rPr>
          <w:rFonts w:hint="eastAsia" w:ascii="仿宋_GB2312" w:hAnsi="宋体" w:eastAsia="仿宋_GB2312" w:cs="仿宋_GB2312"/>
          <w:i w:val="0"/>
          <w:iCs w:val="0"/>
          <w:caps w:val="0"/>
          <w:color w:val="424242"/>
          <w:spacing w:val="0"/>
          <w:sz w:val="32"/>
          <w:szCs w:val="32"/>
          <w:shd w:val="clear" w:fill="FFFFFF"/>
        </w:rPr>
        <w:t>下载。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8"/>
        <w:jc w:val="left"/>
        <w:textAlignment w:val="auto"/>
        <w:rPr>
          <w:rFonts w:hint="eastAsia" w:ascii="仿宋_GB2312" w:hAnsi="微软雅黑" w:eastAsia="仿宋_GB2312" w:cs="仿宋_GB2312"/>
          <w:b/>
          <w:bCs/>
          <w:i w:val="0"/>
          <w:iCs w:val="0"/>
          <w:caps w:val="0"/>
          <w:color w:val="424242"/>
          <w:spacing w:val="0"/>
          <w:sz w:val="32"/>
          <w:szCs w:val="32"/>
          <w:shd w:val="clear" w:fill="FFFFFF"/>
          <w:lang w:eastAsia="zh-CN"/>
        </w:rPr>
      </w:pPr>
      <w:r>
        <w:rPr>
          <w:rFonts w:hint="eastAsia" w:ascii="仿宋_GB2312" w:hAnsi="微软雅黑" w:eastAsia="仿宋_GB2312" w:cs="仿宋_GB2312"/>
          <w:b/>
          <w:bCs/>
          <w:i w:val="0"/>
          <w:iCs w:val="0"/>
          <w:caps w:val="0"/>
          <w:color w:val="424242"/>
          <w:spacing w:val="0"/>
          <w:sz w:val="32"/>
          <w:szCs w:val="32"/>
          <w:shd w:val="clear" w:fill="FFFFFF"/>
          <w:lang w:eastAsia="zh-CN"/>
        </w:rPr>
        <w:t>5.无犯罪记录证明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34"/>
        <w:textAlignment w:val="auto"/>
        <w:rPr>
          <w:color w:val="424242"/>
        </w:rPr>
      </w:pPr>
      <w:r>
        <w:rPr>
          <w:rFonts w:hint="eastAsia" w:ascii="仿宋_GB2312" w:hAnsi="宋体" w:eastAsia="仿宋_GB2312" w:cs="仿宋_GB2312"/>
          <w:i w:val="0"/>
          <w:iCs w:val="0"/>
          <w:caps w:val="0"/>
          <w:color w:val="424242"/>
          <w:spacing w:val="0"/>
          <w:sz w:val="32"/>
          <w:szCs w:val="32"/>
          <w:shd w:val="clear" w:fill="FFFFFF"/>
          <w:lang w:eastAsia="zh-CN"/>
        </w:rPr>
        <w:t>（</w:t>
      </w:r>
      <w:r>
        <w:rPr>
          <w:rFonts w:hint="eastAsia" w:ascii="微软雅黑" w:hAnsi="微软雅黑" w:eastAsia="微软雅黑" w:cs="微软雅黑"/>
          <w:i w:val="0"/>
          <w:iCs w:val="0"/>
          <w:caps w:val="0"/>
          <w:color w:val="424242"/>
          <w:spacing w:val="0"/>
          <w:sz w:val="32"/>
          <w:szCs w:val="32"/>
          <w:shd w:val="clear" w:fill="FFFFFF"/>
        </w:rPr>
        <w:t>1</w:t>
      </w:r>
      <w:r>
        <w:rPr>
          <w:rFonts w:hint="eastAsia" w:ascii="仿宋_GB2312" w:hAnsi="宋体" w:eastAsia="仿宋_GB2312" w:cs="仿宋_GB2312"/>
          <w:i w:val="0"/>
          <w:iCs w:val="0"/>
          <w:caps w:val="0"/>
          <w:color w:val="424242"/>
          <w:spacing w:val="0"/>
          <w:sz w:val="32"/>
          <w:szCs w:val="32"/>
          <w:shd w:val="clear" w:fill="FFFFFF"/>
          <w:lang w:eastAsia="zh-CN"/>
        </w:rPr>
        <w:t>）内地申请人无需个人提交无犯罪记录证明。申请人的无犯罪记录证明，由教师资格认定机构统一到公安机关核查。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34"/>
        <w:textAlignment w:val="auto"/>
        <w:rPr>
          <w:color w:val="424242"/>
        </w:rPr>
      </w:pPr>
      <w:r>
        <w:rPr>
          <w:rFonts w:hint="eastAsia" w:ascii="仿宋_GB2312" w:hAnsi="宋体" w:eastAsia="仿宋_GB2312" w:cs="仿宋_GB2312"/>
          <w:i w:val="0"/>
          <w:iCs w:val="0"/>
          <w:caps w:val="0"/>
          <w:color w:val="424242"/>
          <w:spacing w:val="0"/>
          <w:sz w:val="32"/>
          <w:szCs w:val="32"/>
          <w:shd w:val="clear" w:fill="FFFFFF"/>
          <w:lang w:eastAsia="zh-CN"/>
        </w:rPr>
        <w:t>（</w:t>
      </w:r>
      <w:r>
        <w:rPr>
          <w:rFonts w:hint="eastAsia" w:ascii="微软雅黑" w:hAnsi="微软雅黑" w:eastAsia="微软雅黑" w:cs="微软雅黑"/>
          <w:i w:val="0"/>
          <w:iCs w:val="0"/>
          <w:caps w:val="0"/>
          <w:color w:val="424242"/>
          <w:spacing w:val="0"/>
          <w:sz w:val="32"/>
          <w:szCs w:val="32"/>
          <w:shd w:val="clear" w:fill="FFFFFF"/>
        </w:rPr>
        <w:t>2</w:t>
      </w:r>
      <w:r>
        <w:rPr>
          <w:rFonts w:hint="eastAsia" w:ascii="仿宋_GB2312" w:hAnsi="宋体" w:eastAsia="仿宋_GB2312" w:cs="仿宋_GB2312"/>
          <w:i w:val="0"/>
          <w:iCs w:val="0"/>
          <w:caps w:val="0"/>
          <w:color w:val="424242"/>
          <w:spacing w:val="0"/>
          <w:sz w:val="32"/>
          <w:szCs w:val="32"/>
          <w:shd w:val="clear" w:fill="FFFFFF"/>
          <w:lang w:eastAsia="zh-CN"/>
        </w:rPr>
        <w:t>）港澳台居民申请认定中小学教师资格需提供无犯罪记录证明。无犯罪记录证明由申请人自行到香港特别行政区、澳门特别行政区和台湾地区的有关部门开具。香港特别行政区、澳门特别行政区申请人开具无犯罪记录证明所需的《无犯罪记录证明函件》（附件</w:t>
      </w:r>
      <w:r>
        <w:rPr>
          <w:rFonts w:hint="eastAsia" w:ascii="微软雅黑" w:hAnsi="微软雅黑" w:eastAsia="微软雅黑" w:cs="微软雅黑"/>
          <w:i w:val="0"/>
          <w:iCs w:val="0"/>
          <w:caps w:val="0"/>
          <w:color w:val="424242"/>
          <w:spacing w:val="0"/>
          <w:sz w:val="32"/>
          <w:szCs w:val="32"/>
          <w:shd w:val="clear" w:fill="FFFFFF"/>
          <w:lang w:val="en-US"/>
        </w:rPr>
        <w:t>1</w:t>
      </w:r>
      <w:r>
        <w:rPr>
          <w:rFonts w:hint="eastAsia" w:ascii="仿宋_GB2312" w:hAnsi="宋体" w:eastAsia="仿宋_GB2312" w:cs="仿宋_GB2312"/>
          <w:i w:val="0"/>
          <w:iCs w:val="0"/>
          <w:caps w:val="0"/>
          <w:color w:val="424242"/>
          <w:spacing w:val="0"/>
          <w:sz w:val="32"/>
          <w:szCs w:val="32"/>
          <w:shd w:val="clear" w:fill="FFFFFF"/>
          <w:lang w:eastAsia="zh-CN"/>
        </w:rPr>
        <w:t>、</w:t>
      </w:r>
      <w:r>
        <w:rPr>
          <w:rFonts w:hint="eastAsia" w:ascii="微软雅黑" w:hAnsi="微软雅黑" w:eastAsia="微软雅黑" w:cs="微软雅黑"/>
          <w:i w:val="0"/>
          <w:iCs w:val="0"/>
          <w:caps w:val="0"/>
          <w:color w:val="424242"/>
          <w:spacing w:val="0"/>
          <w:sz w:val="32"/>
          <w:szCs w:val="32"/>
          <w:shd w:val="clear" w:fill="FFFFFF"/>
          <w:lang w:val="en-US"/>
        </w:rPr>
        <w:t>2</w:t>
      </w:r>
      <w:r>
        <w:rPr>
          <w:rFonts w:hint="eastAsia" w:ascii="仿宋_GB2312" w:hAnsi="宋体" w:eastAsia="仿宋_GB2312" w:cs="仿宋_GB2312"/>
          <w:i w:val="0"/>
          <w:iCs w:val="0"/>
          <w:caps w:val="0"/>
          <w:color w:val="424242"/>
          <w:spacing w:val="0"/>
          <w:sz w:val="32"/>
          <w:szCs w:val="32"/>
          <w:shd w:val="clear" w:fill="FFFFFF"/>
          <w:lang w:eastAsia="zh-CN"/>
        </w:rPr>
        <w:t>），由申请人填写后交给现场确认点，待省级机构填写盖章完毕后，通知申请人到认定机构领取，再由申请人自行携带函件到香港或澳门的警务部门办理无犯罪证明，港澳警务部门核实后，将核查结果反馈给出具函件的省级机构，省级机构再将核查结果通知有关教育局作为认定依据，具体的办理程序请咨询港澳警务部门。台湾地区的申请人的无犯罪证明，由申请人自行到台湾地区相关部门开具，开好的无犯罪证明直接交给申请认定的认定机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34"/>
        <w:textAlignment w:val="auto"/>
        <w:rPr>
          <w:color w:val="424242"/>
        </w:rPr>
      </w:pPr>
      <w:r>
        <w:rPr>
          <w:rFonts w:hint="eastAsia" w:ascii="微软雅黑" w:hAnsi="微软雅黑" w:eastAsia="微软雅黑" w:cs="微软雅黑"/>
          <w:b/>
          <w:bCs/>
          <w:i w:val="0"/>
          <w:iCs w:val="0"/>
          <w:caps w:val="0"/>
          <w:color w:val="424242"/>
          <w:spacing w:val="0"/>
          <w:sz w:val="32"/>
          <w:szCs w:val="32"/>
          <w:shd w:val="clear" w:fill="FFFFFF"/>
        </w:rPr>
        <w:t>6.</w:t>
      </w:r>
      <w:r>
        <w:rPr>
          <w:rFonts w:hint="eastAsia" w:ascii="仿宋_GB2312" w:hAnsi="宋体" w:eastAsia="仿宋_GB2312" w:cs="仿宋_GB2312"/>
          <w:b/>
          <w:bCs/>
          <w:i w:val="0"/>
          <w:iCs w:val="0"/>
          <w:caps w:val="0"/>
          <w:color w:val="424242"/>
          <w:spacing w:val="0"/>
          <w:sz w:val="32"/>
          <w:szCs w:val="32"/>
          <w:shd w:val="clear" w:fill="FFFFFF"/>
          <w:lang w:eastAsia="zh-CN"/>
        </w:rPr>
        <w:t>近期免冠正面</w:t>
      </w:r>
      <w:r>
        <w:rPr>
          <w:rFonts w:hint="eastAsia" w:ascii="微软雅黑" w:hAnsi="微软雅黑" w:eastAsia="微软雅黑" w:cs="微软雅黑"/>
          <w:b/>
          <w:bCs/>
          <w:i w:val="0"/>
          <w:iCs w:val="0"/>
          <w:caps w:val="0"/>
          <w:color w:val="424242"/>
          <w:spacing w:val="0"/>
          <w:sz w:val="32"/>
          <w:szCs w:val="32"/>
          <w:shd w:val="clear" w:fill="FFFFFF"/>
        </w:rPr>
        <w:t>1</w:t>
      </w:r>
      <w:r>
        <w:rPr>
          <w:rFonts w:hint="eastAsia" w:ascii="仿宋_GB2312" w:hAnsi="宋体" w:eastAsia="仿宋_GB2312" w:cs="仿宋_GB2312"/>
          <w:b/>
          <w:bCs/>
          <w:i w:val="0"/>
          <w:iCs w:val="0"/>
          <w:caps w:val="0"/>
          <w:color w:val="424242"/>
          <w:spacing w:val="0"/>
          <w:sz w:val="32"/>
          <w:szCs w:val="32"/>
          <w:shd w:val="clear" w:fill="FFFFFF"/>
          <w:lang w:eastAsia="zh-CN"/>
        </w:rPr>
        <w:t>寸彩色白底证件照</w:t>
      </w:r>
      <w:r>
        <w:rPr>
          <w:rFonts w:hint="eastAsia" w:ascii="微软雅黑" w:hAnsi="微软雅黑" w:eastAsia="微软雅黑" w:cs="微软雅黑"/>
          <w:b/>
          <w:bCs/>
          <w:i w:val="0"/>
          <w:iCs w:val="0"/>
          <w:caps w:val="0"/>
          <w:color w:val="424242"/>
          <w:spacing w:val="0"/>
          <w:sz w:val="32"/>
          <w:szCs w:val="32"/>
          <w:shd w:val="clear" w:fill="FFFFFF"/>
        </w:rPr>
        <w:t>1</w:t>
      </w:r>
      <w:r>
        <w:rPr>
          <w:rFonts w:hint="eastAsia" w:ascii="仿宋_GB2312" w:hAnsi="宋体" w:eastAsia="仿宋_GB2312" w:cs="仿宋_GB2312"/>
          <w:b/>
          <w:bCs/>
          <w:i w:val="0"/>
          <w:iCs w:val="0"/>
          <w:caps w:val="0"/>
          <w:color w:val="424242"/>
          <w:spacing w:val="0"/>
          <w:sz w:val="32"/>
          <w:szCs w:val="32"/>
          <w:shd w:val="clear" w:fill="FFFFFF"/>
          <w:lang w:eastAsia="zh-CN"/>
        </w:rPr>
        <w:t>张</w:t>
      </w:r>
      <w:r>
        <w:rPr>
          <w:rFonts w:hint="eastAsia" w:ascii="仿宋_GB2312" w:hAnsi="宋体" w:eastAsia="仿宋_GB2312" w:cs="仿宋_GB2312"/>
          <w:i w:val="0"/>
          <w:iCs w:val="0"/>
          <w:caps w:val="0"/>
          <w:color w:val="424242"/>
          <w:spacing w:val="0"/>
          <w:sz w:val="32"/>
          <w:szCs w:val="32"/>
          <w:shd w:val="clear" w:fill="FFFFFF"/>
          <w:lang w:eastAsia="zh-CN"/>
        </w:rPr>
        <w:t>（与本次认定报名上传的照片和体检表上的照片同底）。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34"/>
        <w:jc w:val="left"/>
        <w:textAlignment w:val="auto"/>
        <w:rPr>
          <w:rFonts w:hint="eastAsia" w:ascii="仿宋_GB2312" w:hAnsi="宋体" w:eastAsia="仿宋_GB2312" w:cs="仿宋_GB2312"/>
          <w:i w:val="0"/>
          <w:iCs w:val="0"/>
          <w:caps w:val="0"/>
          <w:color w:val="424242"/>
          <w:spacing w:val="0"/>
          <w:sz w:val="32"/>
          <w:szCs w:val="32"/>
          <w:shd w:val="clear" w:fill="FFFFFF"/>
          <w:lang w:eastAsia="zh-CN"/>
        </w:rPr>
      </w:pPr>
      <w:r>
        <w:rPr>
          <w:rFonts w:hint="eastAsia" w:ascii="仿宋_GB2312" w:hAnsi="宋体" w:eastAsia="仿宋_GB2312" w:cs="仿宋_GB2312"/>
          <w:b/>
          <w:bCs/>
          <w:i w:val="0"/>
          <w:iCs w:val="0"/>
          <w:caps w:val="0"/>
          <w:color w:val="424242"/>
          <w:spacing w:val="0"/>
          <w:sz w:val="32"/>
          <w:szCs w:val="32"/>
          <w:shd w:val="clear" w:fill="FFFFFF"/>
          <w:lang w:eastAsia="zh-CN"/>
        </w:rPr>
        <w:t>特别提示</w:t>
      </w:r>
      <w:r>
        <w:rPr>
          <w:rFonts w:hint="eastAsia" w:ascii="仿宋_GB2312" w:hAnsi="宋体" w:eastAsia="仿宋_GB2312" w:cs="仿宋_GB2312"/>
          <w:i w:val="0"/>
          <w:iCs w:val="0"/>
          <w:caps w:val="0"/>
          <w:color w:val="424242"/>
          <w:spacing w:val="0"/>
          <w:sz w:val="32"/>
          <w:szCs w:val="32"/>
          <w:shd w:val="clear" w:fill="FFFFFF"/>
          <w:lang w:eastAsia="zh-CN"/>
        </w:rPr>
        <w:t>：信息系统上传照片和教师教师资格证书持证人粘贴照片统一使用近期免冠正面1寸彩色白底证件照（上传格式为JPG/JPEG格式，不大于200K）。</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34"/>
        <w:textAlignment w:val="auto"/>
        <w:rPr>
          <w:color w:val="424242"/>
        </w:rPr>
      </w:pPr>
      <w:r>
        <w:rPr>
          <w:rFonts w:hint="eastAsia" w:ascii="微软雅黑" w:hAnsi="微软雅黑" w:eastAsia="微软雅黑" w:cs="微软雅黑"/>
          <w:i w:val="0"/>
          <w:iCs w:val="0"/>
          <w:caps w:val="0"/>
          <w:color w:val="424242"/>
          <w:spacing w:val="0"/>
          <w:sz w:val="32"/>
          <w:szCs w:val="32"/>
          <w:shd w:val="clear" w:fill="FFFFFF"/>
        </w:rPr>
        <w:t>7.</w:t>
      </w:r>
      <w:r>
        <w:rPr>
          <w:rFonts w:hint="eastAsia" w:ascii="仿宋_GB2312" w:hAnsi="宋体" w:eastAsia="仿宋_GB2312" w:cs="仿宋_GB2312"/>
          <w:i w:val="0"/>
          <w:iCs w:val="0"/>
          <w:caps w:val="0"/>
          <w:color w:val="424242"/>
          <w:spacing w:val="0"/>
          <w:sz w:val="32"/>
          <w:szCs w:val="32"/>
          <w:shd w:val="clear" w:fill="FFFFFF"/>
          <w:lang w:eastAsia="zh-CN"/>
        </w:rPr>
        <w:t>申请认定中等职业学校实习指导教师资格的人员，除提供以上资料外，还需提供专业技术职务证书或工人技术等级证书原件。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75"/>
        <w:jc w:val="left"/>
        <w:textAlignment w:val="auto"/>
        <w:rPr>
          <w:b/>
          <w:bCs/>
          <w:color w:val="424242"/>
        </w:rPr>
      </w:pPr>
      <w:r>
        <w:rPr>
          <w:rFonts w:hint="eastAsia" w:ascii="楷体" w:hAnsi="楷体" w:eastAsia="楷体" w:cs="楷体"/>
          <w:b/>
          <w:bCs/>
          <w:i w:val="0"/>
          <w:iCs w:val="0"/>
          <w:caps w:val="0"/>
          <w:color w:val="424242"/>
          <w:spacing w:val="0"/>
          <w:sz w:val="32"/>
          <w:szCs w:val="32"/>
          <w:shd w:val="clear" w:fill="FFFFFF"/>
          <w:lang w:eastAsia="zh-CN"/>
        </w:rPr>
        <w:t>（四）领取教师资格证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34"/>
        <w:jc w:val="left"/>
        <w:textAlignment w:val="auto"/>
        <w:rPr>
          <w:color w:val="424242"/>
        </w:rPr>
      </w:pPr>
      <w:r>
        <w:rPr>
          <w:rFonts w:hint="eastAsia" w:ascii="仿宋_GB2312" w:hAnsi="宋体" w:eastAsia="仿宋_GB2312" w:cs="仿宋_GB2312"/>
          <w:i w:val="0"/>
          <w:iCs w:val="0"/>
          <w:caps w:val="0"/>
          <w:color w:val="424242"/>
          <w:spacing w:val="0"/>
          <w:sz w:val="32"/>
          <w:szCs w:val="32"/>
          <w:shd w:val="clear" w:fill="FFFFFF"/>
          <w:lang w:eastAsia="zh-CN"/>
        </w:rPr>
        <w:t>认定机构完成现场审核工作后，将依据审核情况作出认定结论，并为符合认定条件的申请人制作教师资格证书。申请人凭本人身份证到现场确认点领取《教师资格证》和《教师资格认定申请表》各一份（《教师资格认定申请表》须由申请人递交给本人人事档案所在的管理部门，归入本人人事档案，遗失责任自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34"/>
        <w:textAlignment w:val="auto"/>
        <w:rPr>
          <w:color w:val="424242"/>
        </w:rPr>
      </w:pPr>
      <w:r>
        <w:rPr>
          <w:rFonts w:hint="eastAsia" w:ascii="黑体" w:hAnsi="宋体" w:eastAsia="黑体" w:cs="黑体"/>
          <w:i w:val="0"/>
          <w:iCs w:val="0"/>
          <w:caps w:val="0"/>
          <w:color w:val="424242"/>
          <w:spacing w:val="0"/>
          <w:sz w:val="32"/>
          <w:szCs w:val="32"/>
          <w:shd w:val="clear" w:fill="FFFFFF"/>
          <w:lang w:eastAsia="zh-CN"/>
        </w:rPr>
        <w:t>四、其他注意事项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34"/>
        <w:textAlignment w:val="auto"/>
        <w:rPr>
          <w:color w:val="424242"/>
        </w:rPr>
      </w:pPr>
      <w:r>
        <w:rPr>
          <w:rFonts w:hint="eastAsia" w:ascii="仿宋_GB2312" w:hAnsi="宋体" w:eastAsia="仿宋_GB2312" w:cs="仿宋_GB2312"/>
          <w:b/>
          <w:bCs/>
          <w:i w:val="0"/>
          <w:iCs w:val="0"/>
          <w:caps w:val="0"/>
          <w:color w:val="424242"/>
          <w:spacing w:val="0"/>
          <w:sz w:val="32"/>
          <w:szCs w:val="32"/>
          <w:shd w:val="clear" w:fill="FFFFFF"/>
          <w:lang w:eastAsia="zh-CN"/>
        </w:rPr>
        <w:t>（一）</w:t>
      </w:r>
      <w:r>
        <w:rPr>
          <w:rFonts w:hint="eastAsia" w:ascii="仿宋_GB2312" w:hAnsi="宋体" w:eastAsia="仿宋_GB2312" w:cs="仿宋_GB2312"/>
          <w:i w:val="0"/>
          <w:iCs w:val="0"/>
          <w:caps w:val="0"/>
          <w:color w:val="424242"/>
          <w:spacing w:val="0"/>
          <w:sz w:val="32"/>
          <w:szCs w:val="32"/>
          <w:shd w:val="clear" w:fill="FFFFFF"/>
          <w:lang w:eastAsia="zh-CN"/>
        </w:rPr>
        <w:t>申请人须本人进行网上报名和现场审核确认，并对所填报的个人信息及提供的现场审核材料的准确性、真实性负责。禁止学校或任何机构替代报名，对违反规定而影响本人申请教师资格的，责任由申请人本人承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34"/>
        <w:jc w:val="left"/>
        <w:textAlignment w:val="auto"/>
        <w:rPr>
          <w:color w:val="424242"/>
        </w:rPr>
      </w:pPr>
      <w:r>
        <w:rPr>
          <w:rFonts w:hint="eastAsia" w:ascii="仿宋_GB2312" w:hAnsi="宋体" w:eastAsia="仿宋_GB2312" w:cs="仿宋_GB2312"/>
          <w:b/>
          <w:bCs/>
          <w:i w:val="0"/>
          <w:iCs w:val="0"/>
          <w:caps w:val="0"/>
          <w:color w:val="424242"/>
          <w:spacing w:val="0"/>
          <w:sz w:val="32"/>
          <w:szCs w:val="32"/>
          <w:shd w:val="clear" w:fill="FFFFFF"/>
          <w:lang w:eastAsia="zh-CN"/>
        </w:rPr>
        <w:t>（二）</w:t>
      </w:r>
      <w:r>
        <w:rPr>
          <w:rFonts w:hint="eastAsia" w:ascii="仿宋_GB2312" w:hAnsi="宋体" w:eastAsia="仿宋_GB2312" w:cs="仿宋_GB2312"/>
          <w:i w:val="0"/>
          <w:iCs w:val="0"/>
          <w:caps w:val="0"/>
          <w:color w:val="424242"/>
          <w:spacing w:val="0"/>
          <w:sz w:val="32"/>
          <w:szCs w:val="32"/>
          <w:shd w:val="clear" w:fill="FFFFFF"/>
          <w:lang w:eastAsia="zh-CN"/>
        </w:rPr>
        <w:t>“教师资格管理信息系统”对申请人的身份、学历、普通话、中小学教师资格考试成绩等信息进行自动核验，申请人只有填报真实个人信息方可通过上述信息的核验。通过核验的信息，经教师资格认定机构查核发现有作假材料、普通话考试替考等弄虚作假、骗取教师资格的，将依照教师资格条例撤销教师资格，并拉入限制库，自撤销之日起</w:t>
      </w:r>
      <w:r>
        <w:rPr>
          <w:rFonts w:hint="eastAsia" w:ascii="仿宋_GB2312" w:hAnsi="微软雅黑" w:eastAsia="仿宋_GB2312" w:cs="仿宋_GB2312"/>
          <w:i w:val="0"/>
          <w:iCs w:val="0"/>
          <w:caps w:val="0"/>
          <w:color w:val="424242"/>
          <w:spacing w:val="0"/>
          <w:sz w:val="32"/>
          <w:szCs w:val="32"/>
          <w:shd w:val="clear" w:fill="FFFFFF"/>
        </w:rPr>
        <w:t>5</w:t>
      </w:r>
      <w:r>
        <w:rPr>
          <w:rFonts w:hint="eastAsia" w:ascii="仿宋_GB2312" w:hAnsi="宋体" w:eastAsia="仿宋_GB2312" w:cs="仿宋_GB2312"/>
          <w:i w:val="0"/>
          <w:iCs w:val="0"/>
          <w:caps w:val="0"/>
          <w:color w:val="424242"/>
          <w:spacing w:val="0"/>
          <w:sz w:val="32"/>
          <w:szCs w:val="32"/>
          <w:shd w:val="clear" w:fill="FFFFFF"/>
          <w:lang w:eastAsia="zh-CN"/>
        </w:rPr>
        <w:t>年内不得重新申请认定教师资格。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34"/>
        <w:textAlignment w:val="auto"/>
        <w:rPr>
          <w:color w:val="424242"/>
        </w:rPr>
      </w:pPr>
      <w:r>
        <w:rPr>
          <w:rFonts w:hint="eastAsia" w:ascii="仿宋_GB2312" w:hAnsi="宋体" w:eastAsia="仿宋_GB2312" w:cs="仿宋_GB2312"/>
          <w:b/>
          <w:bCs/>
          <w:i w:val="0"/>
          <w:iCs w:val="0"/>
          <w:caps w:val="0"/>
          <w:color w:val="424242"/>
          <w:spacing w:val="0"/>
          <w:sz w:val="32"/>
          <w:szCs w:val="32"/>
          <w:shd w:val="clear" w:fill="FFFFFF"/>
          <w:lang w:eastAsia="zh-CN"/>
        </w:rPr>
        <w:t>（三）</w:t>
      </w:r>
      <w:r>
        <w:rPr>
          <w:rFonts w:hint="eastAsia" w:ascii="仿宋_GB2312" w:hAnsi="宋体" w:eastAsia="仿宋_GB2312" w:cs="仿宋_GB2312"/>
          <w:i w:val="0"/>
          <w:iCs w:val="0"/>
          <w:caps w:val="0"/>
          <w:color w:val="424242"/>
          <w:spacing w:val="0"/>
          <w:sz w:val="32"/>
          <w:szCs w:val="32"/>
          <w:shd w:val="clear" w:fill="FFFFFF"/>
          <w:lang w:eastAsia="zh-CN"/>
        </w:rPr>
        <w:t>申请人网上报名时上传的照片应与体检、现场审核提交的照片同底，并符合要求，如因照片不合格而影响本人申请教师资格证的，责任由申请人本人承担。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34"/>
        <w:textAlignment w:val="auto"/>
        <w:rPr>
          <w:color w:val="424242"/>
        </w:rPr>
      </w:pPr>
      <w:r>
        <w:rPr>
          <w:rFonts w:hint="eastAsia" w:ascii="仿宋_GB2312" w:hAnsi="宋体" w:eastAsia="仿宋_GB2312" w:cs="仿宋_GB2312"/>
          <w:b/>
          <w:bCs/>
          <w:i w:val="0"/>
          <w:iCs w:val="0"/>
          <w:caps w:val="0"/>
          <w:color w:val="424242"/>
          <w:spacing w:val="0"/>
          <w:sz w:val="32"/>
          <w:szCs w:val="32"/>
          <w:shd w:val="clear" w:fill="FFFFFF"/>
          <w:lang w:eastAsia="zh-CN"/>
        </w:rPr>
        <w:t>（四）</w:t>
      </w:r>
      <w:r>
        <w:rPr>
          <w:rFonts w:hint="eastAsia" w:ascii="仿宋_GB2312" w:hAnsi="宋体" w:eastAsia="仿宋_GB2312" w:cs="仿宋_GB2312"/>
          <w:i w:val="0"/>
          <w:iCs w:val="0"/>
          <w:caps w:val="0"/>
          <w:color w:val="424242"/>
          <w:spacing w:val="0"/>
          <w:sz w:val="32"/>
          <w:szCs w:val="32"/>
          <w:shd w:val="clear" w:fill="FFFFFF"/>
          <w:lang w:eastAsia="zh-CN"/>
        </w:rPr>
        <w:t>阳山县教师资格认定工作办公室设在阳山县教育局人事股，联系人：沈老师。联系电话：</w:t>
      </w:r>
      <w:r>
        <w:rPr>
          <w:rFonts w:hint="eastAsia" w:ascii="仿宋_GB2312" w:hAnsi="微软雅黑" w:eastAsia="仿宋_GB2312" w:cs="仿宋_GB2312"/>
          <w:i w:val="0"/>
          <w:iCs w:val="0"/>
          <w:caps w:val="0"/>
          <w:color w:val="424242"/>
          <w:spacing w:val="0"/>
          <w:sz w:val="32"/>
          <w:szCs w:val="32"/>
          <w:shd w:val="clear" w:fill="FFFFFF"/>
        </w:rPr>
        <w:t>7800412</w:t>
      </w:r>
      <w:r>
        <w:rPr>
          <w:rFonts w:hint="eastAsia" w:ascii="仿宋_GB2312" w:hAnsi="宋体" w:eastAsia="仿宋_GB2312" w:cs="仿宋_GB2312"/>
          <w:i w:val="0"/>
          <w:iCs w:val="0"/>
          <w:caps w:val="0"/>
          <w:color w:val="424242"/>
          <w:spacing w:val="0"/>
          <w:sz w:val="32"/>
          <w:szCs w:val="32"/>
          <w:shd w:val="clear" w:fill="FFFFFF"/>
          <w:lang w:eastAsia="zh-CN"/>
        </w:rPr>
        <w:t>，地址：阳山县阳城镇韩愈路</w:t>
      </w:r>
      <w:r>
        <w:rPr>
          <w:rFonts w:hint="eastAsia" w:ascii="仿宋_GB2312" w:hAnsi="微软雅黑" w:eastAsia="仿宋_GB2312" w:cs="仿宋_GB2312"/>
          <w:i w:val="0"/>
          <w:iCs w:val="0"/>
          <w:caps w:val="0"/>
          <w:color w:val="424242"/>
          <w:spacing w:val="0"/>
          <w:sz w:val="32"/>
          <w:szCs w:val="32"/>
          <w:shd w:val="clear" w:fill="FFFFFF"/>
        </w:rPr>
        <w:t>28</w:t>
      </w:r>
      <w:r>
        <w:rPr>
          <w:rFonts w:hint="eastAsia" w:ascii="仿宋_GB2312" w:hAnsi="宋体" w:eastAsia="仿宋_GB2312" w:cs="仿宋_GB2312"/>
          <w:i w:val="0"/>
          <w:iCs w:val="0"/>
          <w:caps w:val="0"/>
          <w:color w:val="424242"/>
          <w:spacing w:val="0"/>
          <w:sz w:val="32"/>
          <w:szCs w:val="32"/>
          <w:shd w:val="clear" w:fill="FFFFFF"/>
          <w:lang w:eastAsia="zh-CN"/>
        </w:rPr>
        <w:t>号</w:t>
      </w:r>
      <w:r>
        <w:rPr>
          <w:rFonts w:hint="eastAsia" w:ascii="仿宋_GB2312" w:hAnsi="微软雅黑" w:eastAsia="仿宋_GB2312" w:cs="仿宋_GB2312"/>
          <w:i w:val="0"/>
          <w:iCs w:val="0"/>
          <w:caps w:val="0"/>
          <w:color w:val="424242"/>
          <w:spacing w:val="0"/>
          <w:sz w:val="32"/>
          <w:szCs w:val="32"/>
          <w:shd w:val="clear" w:fill="FFFFFF"/>
        </w:rPr>
        <w:t>5</w:t>
      </w:r>
      <w:r>
        <w:rPr>
          <w:rFonts w:hint="eastAsia" w:ascii="仿宋_GB2312" w:hAnsi="宋体" w:eastAsia="仿宋_GB2312" w:cs="仿宋_GB2312"/>
          <w:i w:val="0"/>
          <w:iCs w:val="0"/>
          <w:caps w:val="0"/>
          <w:color w:val="424242"/>
          <w:spacing w:val="0"/>
          <w:sz w:val="32"/>
          <w:szCs w:val="32"/>
          <w:shd w:val="clear" w:fill="FFFFFF"/>
          <w:lang w:eastAsia="zh-CN"/>
        </w:rPr>
        <w:t>楼人事股。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color w:val="424242"/>
        </w:rPr>
      </w:pPr>
      <w:r>
        <w:rPr>
          <w:rFonts w:hint="eastAsia" w:ascii="仿宋_GB2312" w:hAnsi="宋体" w:eastAsia="仿宋_GB2312" w:cs="仿宋_GB2312"/>
          <w:b/>
          <w:bCs/>
          <w:i w:val="0"/>
          <w:iCs w:val="0"/>
          <w:caps w:val="0"/>
          <w:color w:val="424242"/>
          <w:spacing w:val="0"/>
          <w:sz w:val="32"/>
          <w:szCs w:val="32"/>
          <w:shd w:val="clear" w:fill="FFFFFF"/>
          <w:lang w:eastAsia="zh-CN"/>
        </w:rPr>
        <w:t>（五）</w:t>
      </w:r>
      <w:r>
        <w:rPr>
          <w:rFonts w:hint="eastAsia" w:ascii="仿宋_GB2312" w:hAnsi="宋体" w:eastAsia="仿宋_GB2312" w:cs="仿宋_GB2312"/>
          <w:i w:val="0"/>
          <w:iCs w:val="0"/>
          <w:caps w:val="0"/>
          <w:color w:val="424242"/>
          <w:spacing w:val="0"/>
          <w:sz w:val="32"/>
          <w:szCs w:val="32"/>
          <w:shd w:val="clear" w:fill="FFFFFF"/>
          <w:lang w:eastAsia="zh-CN"/>
        </w:rPr>
        <w:t>更多中小教师资格申请认定相关信息，敬请关注“中国教师资格网”、广东省教育厅官方网站和广东省教育厅官方微信（广东教育）。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jc w:val="left"/>
        <w:textAlignment w:val="auto"/>
        <w:rPr>
          <w:color w:val="42424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34"/>
        <w:textAlignment w:val="auto"/>
        <w:rPr>
          <w:color w:val="424242"/>
        </w:rPr>
      </w:pPr>
      <w:r>
        <w:rPr>
          <w:rFonts w:hint="eastAsia" w:ascii="仿宋_GB2312" w:hAnsi="宋体" w:eastAsia="仿宋_GB2312" w:cs="仿宋_GB2312"/>
          <w:i w:val="0"/>
          <w:iCs w:val="0"/>
          <w:caps w:val="0"/>
          <w:color w:val="424242"/>
          <w:spacing w:val="0"/>
          <w:sz w:val="32"/>
          <w:szCs w:val="32"/>
          <w:shd w:val="clear" w:fill="FFFFFF"/>
          <w:lang w:eastAsia="zh-CN"/>
        </w:rPr>
        <w:t>附件：</w:t>
      </w:r>
      <w:r>
        <w:rPr>
          <w:rFonts w:hint="eastAsia" w:ascii="仿宋_GB2312" w:hAnsi="微软雅黑" w:eastAsia="仿宋_GB2312" w:cs="仿宋_GB2312"/>
          <w:i w:val="0"/>
          <w:iCs w:val="0"/>
          <w:caps w:val="0"/>
          <w:color w:val="424242"/>
          <w:spacing w:val="0"/>
          <w:sz w:val="32"/>
          <w:szCs w:val="32"/>
          <w:shd w:val="clear" w:fill="FFFFFF"/>
        </w:rPr>
        <w:t>1.</w:t>
      </w:r>
      <w:r>
        <w:rPr>
          <w:rFonts w:hint="eastAsia" w:ascii="仿宋_GB2312" w:hAnsi="宋体" w:eastAsia="仿宋_GB2312" w:cs="仿宋_GB2312"/>
          <w:i w:val="0"/>
          <w:iCs w:val="0"/>
          <w:caps w:val="0"/>
          <w:color w:val="424242"/>
          <w:spacing w:val="0"/>
          <w:sz w:val="32"/>
          <w:szCs w:val="32"/>
          <w:shd w:val="clear" w:fill="FFFFFF"/>
          <w:lang w:eastAsia="zh-CN"/>
        </w:rPr>
        <w:t>无犯罪记录证明函件模板（香港）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1598"/>
        <w:textAlignment w:val="auto"/>
        <w:rPr>
          <w:color w:val="424242"/>
        </w:rPr>
      </w:pPr>
      <w:r>
        <w:rPr>
          <w:rFonts w:hint="eastAsia" w:ascii="仿宋_GB2312" w:hAnsi="微软雅黑" w:eastAsia="仿宋_GB2312" w:cs="仿宋_GB2312"/>
          <w:i w:val="0"/>
          <w:iCs w:val="0"/>
          <w:caps w:val="0"/>
          <w:color w:val="424242"/>
          <w:spacing w:val="0"/>
          <w:sz w:val="32"/>
          <w:szCs w:val="32"/>
          <w:shd w:val="clear" w:fill="FFFFFF"/>
        </w:rPr>
        <w:t>2.</w:t>
      </w:r>
      <w:r>
        <w:rPr>
          <w:rFonts w:hint="eastAsia" w:ascii="仿宋_GB2312" w:hAnsi="宋体" w:eastAsia="仿宋_GB2312" w:cs="仿宋_GB2312"/>
          <w:i w:val="0"/>
          <w:iCs w:val="0"/>
          <w:caps w:val="0"/>
          <w:color w:val="424242"/>
          <w:spacing w:val="0"/>
          <w:sz w:val="32"/>
          <w:szCs w:val="32"/>
          <w:shd w:val="clear" w:fill="FFFFFF"/>
          <w:lang w:eastAsia="zh-CN"/>
        </w:rPr>
        <w:t>无犯罪记录证明函件模板（澳门）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jc w:val="left"/>
        <w:textAlignment w:val="auto"/>
        <w:rPr>
          <w:color w:val="42424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jc w:val="left"/>
        <w:textAlignment w:val="auto"/>
        <w:rPr>
          <w:color w:val="42424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jc w:val="left"/>
        <w:textAlignment w:val="auto"/>
        <w:rPr>
          <w:color w:val="424242"/>
        </w:rPr>
      </w:pPr>
      <w:r>
        <w:rPr>
          <w:rFonts w:hint="eastAsia" w:ascii="微软雅黑" w:hAnsi="微软雅黑" w:eastAsia="微软雅黑" w:cs="微软雅黑"/>
          <w:i w:val="0"/>
          <w:iCs w:val="0"/>
          <w:caps w:val="0"/>
          <w:color w:val="424242"/>
          <w:spacing w:val="0"/>
          <w:sz w:val="27"/>
          <w:szCs w:val="27"/>
          <w:shd w:val="clear" w:fill="FFFFFF"/>
        </w:rPr>
        <w:t>                                    </w:t>
      </w:r>
      <w:r>
        <w:rPr>
          <w:rFonts w:hint="eastAsia" w:ascii="微软雅黑" w:hAnsi="微软雅黑" w:eastAsia="微软雅黑" w:cs="微软雅黑"/>
          <w:i w:val="0"/>
          <w:iCs w:val="0"/>
          <w:caps w:val="0"/>
          <w:color w:val="424242"/>
          <w:spacing w:val="0"/>
          <w:sz w:val="27"/>
          <w:szCs w:val="27"/>
          <w:shd w:val="clear" w:fill="FFFFFF"/>
          <w:lang w:val="en-US" w:eastAsia="zh-CN"/>
        </w:rPr>
        <w:t xml:space="preserve">           </w:t>
      </w:r>
      <w:r>
        <w:rPr>
          <w:rFonts w:hint="eastAsia" w:ascii="仿宋_GB2312" w:hAnsi="宋体" w:eastAsia="仿宋_GB2312" w:cs="仿宋_GB2312"/>
          <w:i w:val="0"/>
          <w:iCs w:val="0"/>
          <w:caps w:val="0"/>
          <w:color w:val="424242"/>
          <w:spacing w:val="0"/>
          <w:sz w:val="32"/>
          <w:szCs w:val="32"/>
          <w:shd w:val="clear" w:fill="FFFFFF"/>
          <w:lang w:eastAsia="zh-CN"/>
        </w:rPr>
        <w:t>阳山县教育局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1584"/>
        <w:textAlignment w:val="auto"/>
        <w:rPr>
          <w:color w:val="424242"/>
        </w:rPr>
      </w:pPr>
      <w:r>
        <w:rPr>
          <w:rFonts w:hint="eastAsia" w:ascii="微软雅黑" w:hAnsi="微软雅黑" w:eastAsia="微软雅黑" w:cs="微软雅黑"/>
          <w:i w:val="0"/>
          <w:iCs w:val="0"/>
          <w:caps w:val="0"/>
          <w:color w:val="000000"/>
          <w:spacing w:val="0"/>
          <w:sz w:val="27"/>
          <w:szCs w:val="27"/>
          <w:shd w:val="clear" w:fill="FFFFFF"/>
        </w:rPr>
        <w:t xml:space="preserve">            </w:t>
      </w:r>
      <w:r>
        <w:rPr>
          <w:rFonts w:hint="eastAsia" w:ascii="微软雅黑" w:hAnsi="微软雅黑" w:eastAsia="微软雅黑" w:cs="微软雅黑"/>
          <w:i w:val="0"/>
          <w:iCs w:val="0"/>
          <w:caps w:val="0"/>
          <w:color w:val="000000"/>
          <w:spacing w:val="0"/>
          <w:sz w:val="27"/>
          <w:szCs w:val="27"/>
          <w:shd w:val="clear" w:fill="FFFFFF"/>
          <w:lang w:val="en-US" w:eastAsia="zh-CN"/>
        </w:rPr>
        <w:t xml:space="preserve">   </w:t>
      </w:r>
      <w:r>
        <w:rPr>
          <w:rFonts w:hint="eastAsia" w:ascii="微软雅黑" w:hAnsi="微软雅黑" w:eastAsia="微软雅黑" w:cs="微软雅黑"/>
          <w:i w:val="0"/>
          <w:iCs w:val="0"/>
          <w:caps w:val="0"/>
          <w:color w:val="000000"/>
          <w:spacing w:val="0"/>
          <w:sz w:val="27"/>
          <w:szCs w:val="27"/>
          <w:shd w:val="clear" w:fill="FFFFFF"/>
        </w:rPr>
        <w:t> </w:t>
      </w:r>
      <w:r>
        <w:rPr>
          <w:rFonts w:hint="eastAsia" w:ascii="微软雅黑" w:hAnsi="微软雅黑" w:eastAsia="微软雅黑" w:cs="微软雅黑"/>
          <w:i w:val="0"/>
          <w:iCs w:val="0"/>
          <w:caps w:val="0"/>
          <w:color w:val="000000"/>
          <w:spacing w:val="0"/>
          <w:sz w:val="27"/>
          <w:szCs w:val="27"/>
          <w:shd w:val="clear" w:fill="FFFFFF"/>
          <w:lang w:val="en-US" w:eastAsia="zh-CN"/>
        </w:rPr>
        <w:t xml:space="preserve">           </w:t>
      </w:r>
      <w:r>
        <w:rPr>
          <w:rFonts w:hint="eastAsia" w:ascii="微软雅黑" w:hAnsi="微软雅黑" w:eastAsia="微软雅黑" w:cs="微软雅黑"/>
          <w:i w:val="0"/>
          <w:iCs w:val="0"/>
          <w:caps w:val="0"/>
          <w:color w:val="000000"/>
          <w:spacing w:val="0"/>
          <w:sz w:val="27"/>
          <w:szCs w:val="27"/>
          <w:shd w:val="clear" w:fill="FFFFFF"/>
        </w:rPr>
        <w:t xml:space="preserve">  </w:t>
      </w:r>
      <w:r>
        <w:rPr>
          <w:rFonts w:hint="eastAsia" w:ascii="仿宋_GB2312" w:hAnsi="微软雅黑" w:eastAsia="仿宋_GB2312" w:cs="仿宋_GB2312"/>
          <w:i w:val="0"/>
          <w:iCs w:val="0"/>
          <w:caps w:val="0"/>
          <w:color w:val="424242"/>
          <w:spacing w:val="0"/>
          <w:sz w:val="32"/>
          <w:szCs w:val="32"/>
          <w:shd w:val="clear" w:fill="FFFFFF"/>
          <w:lang w:eastAsia="zh-CN"/>
        </w:rPr>
        <w:t>2021</w:t>
      </w:r>
      <w:r>
        <w:rPr>
          <w:rFonts w:hint="eastAsia" w:ascii="仿宋_GB2312" w:hAnsi="宋体" w:eastAsia="仿宋_GB2312" w:cs="仿宋_GB2312"/>
          <w:i w:val="0"/>
          <w:iCs w:val="0"/>
          <w:caps w:val="0"/>
          <w:color w:val="424242"/>
          <w:spacing w:val="0"/>
          <w:sz w:val="32"/>
          <w:szCs w:val="32"/>
          <w:shd w:val="clear" w:fill="FFFFFF"/>
          <w:lang w:eastAsia="zh-CN"/>
        </w:rPr>
        <w:t>年</w:t>
      </w:r>
      <w:r>
        <w:rPr>
          <w:rFonts w:hint="eastAsia" w:ascii="仿宋_GB2312" w:hAnsi="微软雅黑" w:eastAsia="仿宋_GB2312" w:cs="仿宋_GB2312"/>
          <w:i w:val="0"/>
          <w:iCs w:val="0"/>
          <w:caps w:val="0"/>
          <w:color w:val="424242"/>
          <w:spacing w:val="0"/>
          <w:sz w:val="32"/>
          <w:szCs w:val="32"/>
          <w:shd w:val="clear" w:fill="FFFFFF"/>
          <w:lang w:val="en-US" w:eastAsia="zh-CN"/>
        </w:rPr>
        <w:t>4</w:t>
      </w:r>
      <w:r>
        <w:rPr>
          <w:rFonts w:hint="eastAsia" w:ascii="仿宋_GB2312" w:hAnsi="宋体" w:eastAsia="仿宋_GB2312" w:cs="仿宋_GB2312"/>
          <w:i w:val="0"/>
          <w:iCs w:val="0"/>
          <w:caps w:val="0"/>
          <w:color w:val="424242"/>
          <w:spacing w:val="0"/>
          <w:sz w:val="32"/>
          <w:szCs w:val="32"/>
          <w:shd w:val="clear" w:fill="FFFFFF"/>
          <w:lang w:eastAsia="zh-CN"/>
        </w:rPr>
        <w:t>月</w:t>
      </w:r>
      <w:r>
        <w:rPr>
          <w:rFonts w:hint="eastAsia" w:ascii="仿宋_GB2312" w:hAnsi="微软雅黑" w:eastAsia="仿宋_GB2312" w:cs="仿宋_GB2312"/>
          <w:i w:val="0"/>
          <w:iCs w:val="0"/>
          <w:caps w:val="0"/>
          <w:color w:val="424242"/>
          <w:spacing w:val="0"/>
          <w:sz w:val="32"/>
          <w:szCs w:val="32"/>
          <w:shd w:val="clear" w:fill="FFFFFF"/>
          <w:lang w:val="en-US"/>
        </w:rPr>
        <w:t>9</w:t>
      </w:r>
      <w:r>
        <w:rPr>
          <w:rFonts w:hint="eastAsia" w:ascii="仿宋_GB2312" w:hAnsi="宋体" w:eastAsia="仿宋_GB2312" w:cs="仿宋_GB2312"/>
          <w:i w:val="0"/>
          <w:iCs w:val="0"/>
          <w:caps w:val="0"/>
          <w:color w:val="424242"/>
          <w:spacing w:val="0"/>
          <w:sz w:val="32"/>
          <w:szCs w:val="32"/>
          <w:shd w:val="clear" w:fill="FFFFFF"/>
          <w:lang w:eastAsia="zh-CN"/>
        </w:rPr>
        <w:t>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1584"/>
        <w:textAlignment w:val="auto"/>
        <w:rPr>
          <w:color w:val="42424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color w:val="42424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color w:val="42424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color w:val="42424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color w:val="42424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color w:val="42424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color w:val="42424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color w:val="42424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color w:val="42424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color w:val="42424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color w:val="424242"/>
        </w:rPr>
      </w:pP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A985EF"/>
    <w:multiLevelType w:val="singleLevel"/>
    <w:tmpl w:val="19A985EF"/>
    <w:lvl w:ilvl="0" w:tentative="0">
      <w:start w:val="1"/>
      <w:numFmt w:val="chineseCounting"/>
      <w:suff w:val="nothing"/>
      <w:lvlText w:val="%1、"/>
      <w:lvlJc w:val="left"/>
      <w:pPr>
        <w:ind w:left="619"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E4C23"/>
    <w:rsid w:val="01E403A7"/>
    <w:rsid w:val="036B1094"/>
    <w:rsid w:val="057B0F4E"/>
    <w:rsid w:val="0833553E"/>
    <w:rsid w:val="0A0E1690"/>
    <w:rsid w:val="16B72FF2"/>
    <w:rsid w:val="1C882C50"/>
    <w:rsid w:val="1DC65955"/>
    <w:rsid w:val="252E2142"/>
    <w:rsid w:val="2FD7121C"/>
    <w:rsid w:val="359A150E"/>
    <w:rsid w:val="37726B10"/>
    <w:rsid w:val="392B2B91"/>
    <w:rsid w:val="529F2B25"/>
    <w:rsid w:val="56B27736"/>
    <w:rsid w:val="5DC65EC2"/>
    <w:rsid w:val="5E3A7331"/>
    <w:rsid w:val="5F616BE6"/>
    <w:rsid w:val="706D76D6"/>
    <w:rsid w:val="7E6B0A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GIF"/><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lenovo</cp:lastModifiedBy>
  <cp:lastPrinted>2021-04-09T02:41:00Z</cp:lastPrinted>
  <dcterms:modified xsi:type="dcterms:W3CDTF">2021-04-09T03:14:28Z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311046509E234E1CAAA07B9D26C6DCA7</vt:lpwstr>
  </property>
</Properties>
</file>