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leftChars="0" w:right="0" w:firstLine="0" w:firstLineChars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vertAlign w:val="baseline"/>
        </w:rPr>
        <w:t>项目概况：</w:t>
      </w:r>
    </w:p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本项目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eastAsia="zh-CN"/>
        </w:rPr>
        <w:t>建设有利于实现电力的就地消纳，缓解电网供应压力，对改善电网、增加能源供应结构具有重要意义。项目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eastAsia="zh-CN"/>
        </w:rPr>
        <w:t>选址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位于广东省清远市阳山县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eastAsia="zh-CN"/>
        </w:rPr>
        <w:t>黎埠镇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</w:rPr>
        <w:t>范围内，为新建的输变电线路工程，阳山段线路长度约15.42公里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eastAsia="zh-CN"/>
        </w:rPr>
        <w:t>，共60座塔基，单个塔基面积在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0.01公顷-0.0049公顷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eastAsia="zh-CN"/>
        </w:rPr>
        <w:t>。项目总用地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0.5992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eastAsia="zh-CN"/>
        </w:rPr>
        <w:t>公顷，其中农用地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0.5992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eastAsia="zh-CN"/>
        </w:rPr>
        <w:t>公顷（耕地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eastAsia="zh-CN"/>
        </w:rPr>
        <w:t>公顷，园地 0.0100公顷，林地 0.5336公顷，草地 0.0456公顷，其他农用地 0.0100公顷，不占用永久基本农田），建设用地 0公顷，未利用地 0公顷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。</w:t>
      </w:r>
    </w:p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4711700" cy="6657975"/>
            <wp:effectExtent l="0" t="0" r="12700" b="9525"/>
            <wp:docPr id="1" name="图片 1" descr="清远市北部能源生态园项目（一期）接入系统工程（阳山段）影像图（局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清远市北部能源生态园项目（一期）接入系统工程（阳山段）影像图（局部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500030101010101"/>
    <w:charset w:val="88"/>
    <w:family w:val="auto"/>
    <w:pitch w:val="default"/>
    <w:sig w:usb0="800002BF" w:usb1="38CF7C7A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VkYjM1YWNlYjQ1ZWZiZDA0M2M0ZjZiZmRiMzMifQ=="/>
  </w:docVars>
  <w:rsids>
    <w:rsidRoot w:val="00000000"/>
    <w:rsid w:val="0B956E2C"/>
    <w:rsid w:val="0BA4117D"/>
    <w:rsid w:val="0CC7770C"/>
    <w:rsid w:val="18BB1E52"/>
    <w:rsid w:val="57517E3B"/>
    <w:rsid w:val="60FFA098"/>
    <w:rsid w:val="6797E95D"/>
    <w:rsid w:val="69734B01"/>
    <w:rsid w:val="6CFE2D26"/>
    <w:rsid w:val="7FE246AE"/>
    <w:rsid w:val="F7FF5F5B"/>
    <w:rsid w:val="FF7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38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200</Characters>
  <Lines>0</Lines>
  <Paragraphs>0</Paragraphs>
  <TotalTime>8</TotalTime>
  <ScaleCrop>false</ScaleCrop>
  <LinksUpToDate>false</LinksUpToDate>
  <CharactersWithSpaces>200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2022-01-26T17:22:00Z</dcterms:created>
  <dc:creator>LENOVO</dc:creator>
  <cp:lastModifiedBy>user</cp:lastModifiedBy>
  <dcterms:modified xsi:type="dcterms:W3CDTF">2025-08-04T12:00:59Z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087AFC84BAF6474799E3E3FACC683AEF</vt:lpwstr>
  </property>
</Properties>
</file>